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8B45" w14:textId="77777777" w:rsidR="00B518B6" w:rsidRDefault="00B518B6" w:rsidP="00B518B6">
      <w:pPr>
        <w:jc w:val="right"/>
        <w:rPr>
          <w:b/>
        </w:rPr>
      </w:pPr>
    </w:p>
    <w:p w14:paraId="2FBCB84C" w14:textId="77777777" w:rsidR="00B518B6" w:rsidRDefault="00B518B6" w:rsidP="00B518B6">
      <w:pPr>
        <w:pStyle w:val="Heading1"/>
        <w:rPr>
          <w:color w:val="FF0000"/>
        </w:rPr>
      </w:pPr>
      <w:r>
        <w:rPr>
          <w:noProof/>
        </w:rPr>
        <mc:AlternateContent>
          <mc:Choice Requires="wps">
            <w:drawing>
              <wp:anchor distT="0" distB="0" distL="114300" distR="114300" simplePos="0" relativeHeight="251659264" behindDoc="0" locked="0" layoutInCell="0" allowOverlap="1" wp14:anchorId="314CF81D" wp14:editId="70D73AA3">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EA030"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75F71A77" w14:textId="77777777" w:rsidR="00B518B6" w:rsidRDefault="00B518B6" w:rsidP="00B518B6">
      <w:pPr>
        <w:pStyle w:val="Heading1"/>
        <w:jc w:val="center"/>
        <w:rPr>
          <w:rFonts w:ascii="Times New Roman" w:hAnsi="Times New Roman"/>
          <w:color w:val="FF0000"/>
          <w:sz w:val="40"/>
          <w:szCs w:val="40"/>
        </w:rPr>
      </w:pPr>
      <w:r>
        <w:rPr>
          <w:rFonts w:ascii="Times New Roman" w:hAnsi="Times New Roman"/>
          <w:color w:val="FF0000"/>
          <w:sz w:val="40"/>
          <w:szCs w:val="40"/>
        </w:rPr>
        <w:t xml:space="preserve">STATEMENT </w:t>
      </w:r>
    </w:p>
    <w:p w14:paraId="23BF45C9" w14:textId="77777777" w:rsidR="00B518B6" w:rsidRDefault="00B518B6" w:rsidP="00B518B6">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7BE501EA" w14:textId="77777777" w:rsidR="00B518B6" w:rsidRDefault="00B518B6" w:rsidP="00B518B6">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1B875C4E" w14:textId="77777777" w:rsidR="00B518B6" w:rsidRPr="00CE48F3" w:rsidRDefault="00B518B6" w:rsidP="00B518B6">
      <w:pPr>
        <w:rPr>
          <w:b/>
          <w:color w:val="FF0000"/>
        </w:rPr>
      </w:pPr>
      <w:r>
        <w:rPr>
          <w:b/>
          <w:noProof/>
          <w:lang w:eastAsia="en-GB"/>
        </w:rPr>
        <mc:AlternateContent>
          <mc:Choice Requires="wps">
            <w:drawing>
              <wp:anchor distT="0" distB="0" distL="114300" distR="114300" simplePos="0" relativeHeight="251660288" behindDoc="0" locked="0" layoutInCell="0" allowOverlap="1" wp14:anchorId="0BF171B5" wp14:editId="48A3F536">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DB577"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p w14:paraId="32ECDE33" w14:textId="77777777" w:rsidR="00B518B6" w:rsidRDefault="00B518B6" w:rsidP="00B518B6"/>
    <w:tbl>
      <w:tblPr>
        <w:tblW w:w="0" w:type="auto"/>
        <w:tblLayout w:type="fixed"/>
        <w:tblLook w:val="0000" w:firstRow="0" w:lastRow="0" w:firstColumn="0" w:lastColumn="0" w:noHBand="0" w:noVBand="0"/>
      </w:tblPr>
      <w:tblGrid>
        <w:gridCol w:w="1383"/>
        <w:gridCol w:w="7146"/>
      </w:tblGrid>
      <w:tr w:rsidR="00B518B6" w:rsidRPr="004C079E" w14:paraId="58D3F198" w14:textId="77777777" w:rsidTr="004B7838">
        <w:tc>
          <w:tcPr>
            <w:tcW w:w="1383" w:type="dxa"/>
            <w:tcBorders>
              <w:top w:val="nil"/>
              <w:left w:val="nil"/>
              <w:bottom w:val="nil"/>
              <w:right w:val="nil"/>
            </w:tcBorders>
            <w:vAlign w:val="center"/>
          </w:tcPr>
          <w:p w14:paraId="44151767" w14:textId="77777777" w:rsidR="00B518B6" w:rsidRPr="004C079E" w:rsidRDefault="00B518B6" w:rsidP="004B7838">
            <w:pPr>
              <w:spacing w:before="120" w:after="120"/>
              <w:rPr>
                <w:rFonts w:ascii="Arial" w:hAnsi="Arial" w:cs="Arial"/>
                <w:b/>
                <w:bCs/>
                <w:sz w:val="24"/>
                <w:szCs w:val="24"/>
              </w:rPr>
            </w:pPr>
            <w:r w:rsidRPr="004C079E">
              <w:rPr>
                <w:rFonts w:ascii="Arial" w:hAnsi="Arial" w:cs="Arial"/>
                <w:b/>
                <w:bCs/>
                <w:sz w:val="24"/>
                <w:szCs w:val="24"/>
              </w:rPr>
              <w:t xml:space="preserve">TITLE </w:t>
            </w:r>
          </w:p>
        </w:tc>
        <w:tc>
          <w:tcPr>
            <w:tcW w:w="7146" w:type="dxa"/>
            <w:tcBorders>
              <w:top w:val="nil"/>
              <w:left w:val="nil"/>
              <w:bottom w:val="nil"/>
              <w:right w:val="nil"/>
            </w:tcBorders>
            <w:vAlign w:val="center"/>
          </w:tcPr>
          <w:p w14:paraId="782FB231" w14:textId="15A69174" w:rsidR="00B518B6" w:rsidRPr="00E56B88" w:rsidRDefault="00EF36A4" w:rsidP="004B7838">
            <w:pPr>
              <w:spacing w:before="120" w:after="120"/>
              <w:rPr>
                <w:rFonts w:ascii="Arial" w:hAnsi="Arial" w:cs="Arial"/>
                <w:b/>
                <w:bCs/>
                <w:sz w:val="24"/>
                <w:szCs w:val="24"/>
              </w:rPr>
            </w:pPr>
            <w:r>
              <w:rPr>
                <w:rFonts w:ascii="Arial" w:hAnsi="Arial" w:cs="Arial"/>
                <w:b/>
                <w:bCs/>
                <w:sz w:val="24"/>
                <w:szCs w:val="24"/>
              </w:rPr>
              <w:t>Historical Adoption Practices in Wales</w:t>
            </w:r>
          </w:p>
        </w:tc>
      </w:tr>
      <w:tr w:rsidR="00B518B6" w:rsidRPr="004C079E" w14:paraId="146C7138" w14:textId="77777777" w:rsidTr="004B7838">
        <w:tc>
          <w:tcPr>
            <w:tcW w:w="1383" w:type="dxa"/>
            <w:tcBorders>
              <w:top w:val="nil"/>
              <w:left w:val="nil"/>
              <w:bottom w:val="nil"/>
              <w:right w:val="nil"/>
            </w:tcBorders>
            <w:vAlign w:val="center"/>
          </w:tcPr>
          <w:p w14:paraId="55E82E5B" w14:textId="77777777" w:rsidR="00B518B6" w:rsidRPr="004C079E" w:rsidRDefault="00B518B6" w:rsidP="004B7838">
            <w:pPr>
              <w:spacing w:before="120" w:after="120"/>
              <w:rPr>
                <w:rFonts w:ascii="Arial" w:hAnsi="Arial" w:cs="Arial"/>
                <w:b/>
                <w:bCs/>
                <w:sz w:val="24"/>
                <w:szCs w:val="24"/>
              </w:rPr>
            </w:pPr>
            <w:r w:rsidRPr="004C079E">
              <w:rPr>
                <w:rFonts w:ascii="Arial" w:hAnsi="Arial" w:cs="Arial"/>
                <w:b/>
                <w:bCs/>
                <w:sz w:val="24"/>
                <w:szCs w:val="24"/>
              </w:rPr>
              <w:t xml:space="preserve">DATE </w:t>
            </w:r>
          </w:p>
        </w:tc>
        <w:tc>
          <w:tcPr>
            <w:tcW w:w="7146" w:type="dxa"/>
            <w:tcBorders>
              <w:top w:val="nil"/>
              <w:left w:val="nil"/>
              <w:bottom w:val="nil"/>
              <w:right w:val="nil"/>
            </w:tcBorders>
            <w:vAlign w:val="center"/>
          </w:tcPr>
          <w:p w14:paraId="4747469B" w14:textId="53B1FE2C" w:rsidR="00B518B6" w:rsidRPr="00EF36A4" w:rsidRDefault="00EF36A4" w:rsidP="004B7838">
            <w:pPr>
              <w:spacing w:before="120" w:after="120"/>
              <w:rPr>
                <w:rFonts w:ascii="Arial" w:hAnsi="Arial" w:cs="Arial"/>
                <w:b/>
                <w:bCs/>
                <w:sz w:val="24"/>
                <w:szCs w:val="24"/>
              </w:rPr>
            </w:pPr>
            <w:r w:rsidRPr="00EF36A4">
              <w:rPr>
                <w:rFonts w:ascii="Arial" w:hAnsi="Arial" w:cs="Arial"/>
                <w:b/>
                <w:bCs/>
                <w:sz w:val="24"/>
                <w:szCs w:val="24"/>
              </w:rPr>
              <w:t>Tuesday 25</w:t>
            </w:r>
            <w:r w:rsidRPr="00EF36A4">
              <w:rPr>
                <w:rFonts w:ascii="Arial" w:hAnsi="Arial" w:cs="Arial"/>
                <w:b/>
                <w:bCs/>
                <w:sz w:val="24"/>
                <w:szCs w:val="24"/>
                <w:vertAlign w:val="superscript"/>
              </w:rPr>
              <w:t>th</w:t>
            </w:r>
            <w:r w:rsidRPr="00EF36A4">
              <w:rPr>
                <w:rFonts w:ascii="Arial" w:hAnsi="Arial" w:cs="Arial"/>
                <w:b/>
                <w:bCs/>
                <w:sz w:val="24"/>
                <w:szCs w:val="24"/>
              </w:rPr>
              <w:t xml:space="preserve"> April 2023</w:t>
            </w:r>
          </w:p>
        </w:tc>
      </w:tr>
      <w:tr w:rsidR="00B518B6" w:rsidRPr="004C079E" w14:paraId="25ECA885" w14:textId="77777777" w:rsidTr="004B7838">
        <w:tc>
          <w:tcPr>
            <w:tcW w:w="1383" w:type="dxa"/>
            <w:tcBorders>
              <w:top w:val="nil"/>
              <w:left w:val="nil"/>
              <w:bottom w:val="nil"/>
              <w:right w:val="nil"/>
            </w:tcBorders>
            <w:vAlign w:val="center"/>
          </w:tcPr>
          <w:p w14:paraId="1F401AB5" w14:textId="77777777" w:rsidR="00B518B6" w:rsidRPr="004C079E" w:rsidRDefault="00B518B6" w:rsidP="004B7838">
            <w:pPr>
              <w:spacing w:before="120" w:after="120"/>
              <w:rPr>
                <w:rFonts w:ascii="Arial" w:hAnsi="Arial" w:cs="Arial"/>
                <w:b/>
                <w:bCs/>
                <w:sz w:val="24"/>
                <w:szCs w:val="24"/>
              </w:rPr>
            </w:pPr>
            <w:r w:rsidRPr="004C079E">
              <w:rPr>
                <w:rFonts w:ascii="Arial" w:hAnsi="Arial" w:cs="Arial"/>
                <w:b/>
                <w:bCs/>
                <w:sz w:val="24"/>
                <w:szCs w:val="24"/>
              </w:rPr>
              <w:t xml:space="preserve">BY </w:t>
            </w:r>
          </w:p>
        </w:tc>
        <w:tc>
          <w:tcPr>
            <w:tcW w:w="7146" w:type="dxa"/>
            <w:tcBorders>
              <w:top w:val="nil"/>
              <w:left w:val="nil"/>
              <w:bottom w:val="nil"/>
              <w:right w:val="nil"/>
            </w:tcBorders>
            <w:vAlign w:val="center"/>
          </w:tcPr>
          <w:p w14:paraId="794D4F6B" w14:textId="39DD66AF" w:rsidR="00B518B6" w:rsidRPr="00E56B88" w:rsidRDefault="00EF36A4" w:rsidP="004B7838">
            <w:pPr>
              <w:spacing w:before="120" w:after="120"/>
              <w:rPr>
                <w:rFonts w:ascii="Arial" w:hAnsi="Arial" w:cs="Arial"/>
                <w:b/>
                <w:bCs/>
                <w:sz w:val="24"/>
                <w:szCs w:val="24"/>
              </w:rPr>
            </w:pPr>
            <w:r>
              <w:rPr>
                <w:rFonts w:ascii="Arial" w:hAnsi="Arial" w:cs="Arial"/>
                <w:b/>
                <w:bCs/>
                <w:sz w:val="24"/>
                <w:szCs w:val="24"/>
              </w:rPr>
              <w:t>Julie Morgan, Deputy Minister for Social Services</w:t>
            </w:r>
          </w:p>
        </w:tc>
      </w:tr>
    </w:tbl>
    <w:p w14:paraId="0309B87B" w14:textId="2594DFA7" w:rsidR="00B518B6" w:rsidRDefault="00B518B6" w:rsidP="00B518B6">
      <w:pPr>
        <w:rPr>
          <w:rFonts w:ascii="Arial" w:hAnsi="Arial" w:cs="Arial"/>
          <w:sz w:val="24"/>
          <w:szCs w:val="24"/>
        </w:rPr>
      </w:pPr>
    </w:p>
    <w:p w14:paraId="78693F6F" w14:textId="509EFD9B" w:rsidR="00B01942" w:rsidRDefault="009F2D2F" w:rsidP="006A0E31">
      <w:pPr>
        <w:rPr>
          <w:rFonts w:ascii="Arial" w:hAnsi="Arial" w:cs="Arial"/>
          <w:sz w:val="24"/>
          <w:szCs w:val="24"/>
        </w:rPr>
      </w:pPr>
      <w:r>
        <w:rPr>
          <w:rFonts w:ascii="Arial" w:hAnsi="Arial" w:cs="Arial"/>
          <w:sz w:val="24"/>
          <w:szCs w:val="24"/>
        </w:rPr>
        <w:t xml:space="preserve">I am pleased to be able to make a statement to members today about historical adoption </w:t>
      </w:r>
      <w:r w:rsidRPr="00B01942">
        <w:rPr>
          <w:rFonts w:ascii="Arial" w:hAnsi="Arial" w:cs="Arial"/>
          <w:sz w:val="24"/>
          <w:szCs w:val="24"/>
        </w:rPr>
        <w:t>practices in Wales</w:t>
      </w:r>
      <w:r w:rsidR="00B01942">
        <w:rPr>
          <w:rFonts w:ascii="Arial" w:hAnsi="Arial" w:cs="Arial"/>
          <w:sz w:val="24"/>
          <w:szCs w:val="24"/>
        </w:rPr>
        <w:t>.  This follows t</w:t>
      </w:r>
      <w:r w:rsidR="00B01942" w:rsidRPr="00AB7A2E">
        <w:rPr>
          <w:rFonts w:ascii="Arial" w:hAnsi="Arial" w:cs="Arial"/>
          <w:sz w:val="24"/>
          <w:szCs w:val="24"/>
        </w:rPr>
        <w:t xml:space="preserve">he Joint Committee </w:t>
      </w:r>
      <w:r w:rsidR="00B01942">
        <w:rPr>
          <w:rFonts w:ascii="Arial" w:hAnsi="Arial" w:cs="Arial"/>
          <w:sz w:val="24"/>
          <w:szCs w:val="24"/>
        </w:rPr>
        <w:t>on</w:t>
      </w:r>
      <w:r w:rsidR="00B01942" w:rsidRPr="00AB7A2E">
        <w:rPr>
          <w:rFonts w:ascii="Arial" w:hAnsi="Arial" w:cs="Arial"/>
          <w:sz w:val="24"/>
          <w:szCs w:val="24"/>
        </w:rPr>
        <w:t xml:space="preserve"> Human Rights inquiry into the experiences of unmarried women and their children who were adopted during the 1950s, 1960s and 1970s</w:t>
      </w:r>
      <w:r w:rsidR="000D2344">
        <w:rPr>
          <w:rFonts w:ascii="Arial" w:hAnsi="Arial" w:cs="Arial"/>
          <w:sz w:val="24"/>
          <w:szCs w:val="24"/>
        </w:rPr>
        <w:t>.</w:t>
      </w:r>
      <w:r w:rsidR="00B01942">
        <w:rPr>
          <w:rFonts w:ascii="Arial" w:hAnsi="Arial" w:cs="Arial"/>
          <w:sz w:val="24"/>
          <w:szCs w:val="24"/>
        </w:rPr>
        <w:t xml:space="preserve"> </w:t>
      </w:r>
    </w:p>
    <w:p w14:paraId="26ADA961" w14:textId="77777777" w:rsidR="00B01942" w:rsidRDefault="00B01942" w:rsidP="006A0E31">
      <w:pPr>
        <w:rPr>
          <w:rFonts w:ascii="Arial" w:hAnsi="Arial" w:cs="Arial"/>
          <w:sz w:val="24"/>
          <w:szCs w:val="24"/>
        </w:rPr>
      </w:pPr>
    </w:p>
    <w:p w14:paraId="4D66291A" w14:textId="61F6D393" w:rsidR="00B01942" w:rsidRPr="00D90D1F" w:rsidRDefault="00B01942" w:rsidP="006A0E31">
      <w:pPr>
        <w:rPr>
          <w:rFonts w:ascii="Arial" w:hAnsi="Arial" w:cs="Arial"/>
          <w:sz w:val="24"/>
          <w:szCs w:val="24"/>
        </w:rPr>
      </w:pPr>
      <w:r w:rsidRPr="00D90D1F">
        <w:rPr>
          <w:rFonts w:ascii="Arial" w:hAnsi="Arial" w:cs="Arial"/>
          <w:sz w:val="24"/>
          <w:szCs w:val="24"/>
        </w:rPr>
        <w:t xml:space="preserve">The Committee looked at whether adoption processes respected the human rights, as we understand them now, of the mothers and children </w:t>
      </w:r>
      <w:r>
        <w:rPr>
          <w:rFonts w:ascii="Arial" w:hAnsi="Arial" w:cs="Arial"/>
          <w:sz w:val="24"/>
          <w:szCs w:val="24"/>
        </w:rPr>
        <w:t>affected</w:t>
      </w:r>
      <w:r w:rsidR="000D2344">
        <w:rPr>
          <w:rFonts w:ascii="Arial" w:hAnsi="Arial" w:cs="Arial"/>
          <w:sz w:val="24"/>
          <w:szCs w:val="24"/>
        </w:rPr>
        <w:t xml:space="preserve">. It also examined </w:t>
      </w:r>
      <w:r w:rsidRPr="00D90D1F">
        <w:rPr>
          <w:rFonts w:ascii="Arial" w:hAnsi="Arial" w:cs="Arial"/>
          <w:sz w:val="24"/>
          <w:szCs w:val="24"/>
        </w:rPr>
        <w:t xml:space="preserve">the lasting consequences </w:t>
      </w:r>
      <w:r>
        <w:rPr>
          <w:rFonts w:ascii="Arial" w:hAnsi="Arial" w:cs="Arial"/>
          <w:sz w:val="24"/>
          <w:szCs w:val="24"/>
        </w:rPr>
        <w:t xml:space="preserve">of these practices </w:t>
      </w:r>
      <w:r w:rsidRPr="00D90D1F">
        <w:rPr>
          <w:rFonts w:ascii="Arial" w:hAnsi="Arial" w:cs="Arial"/>
          <w:sz w:val="24"/>
          <w:szCs w:val="24"/>
        </w:rPr>
        <w:t>on the</w:t>
      </w:r>
      <w:r w:rsidR="000D2344">
        <w:rPr>
          <w:rFonts w:ascii="Arial" w:hAnsi="Arial" w:cs="Arial"/>
          <w:sz w:val="24"/>
          <w:szCs w:val="24"/>
        </w:rPr>
        <w:t>ir</w:t>
      </w:r>
      <w:r w:rsidRPr="00D90D1F">
        <w:rPr>
          <w:rFonts w:ascii="Arial" w:hAnsi="Arial" w:cs="Arial"/>
          <w:sz w:val="24"/>
          <w:szCs w:val="24"/>
        </w:rPr>
        <w:t xml:space="preserve"> lives.  </w:t>
      </w:r>
    </w:p>
    <w:p w14:paraId="00F22B9D" w14:textId="5281A8EF" w:rsidR="00B01942" w:rsidRDefault="00B01942" w:rsidP="006A0E31">
      <w:pPr>
        <w:rPr>
          <w:rFonts w:ascii="Arial" w:hAnsi="Arial" w:cs="Arial"/>
          <w:sz w:val="24"/>
          <w:szCs w:val="24"/>
        </w:rPr>
      </w:pPr>
    </w:p>
    <w:p w14:paraId="667920D3" w14:textId="2821BDF4" w:rsidR="00A00B3E" w:rsidRPr="00E805DB" w:rsidRDefault="000D2344" w:rsidP="006A0E31">
      <w:pPr>
        <w:rPr>
          <w:rFonts w:ascii="Arial" w:hAnsi="Arial" w:cs="Arial"/>
          <w:sz w:val="24"/>
          <w:szCs w:val="24"/>
        </w:rPr>
      </w:pPr>
      <w:r>
        <w:rPr>
          <w:rFonts w:ascii="Arial" w:hAnsi="Arial" w:cs="Arial"/>
          <w:sz w:val="24"/>
          <w:szCs w:val="24"/>
        </w:rPr>
        <w:t>Earlier this year,</w:t>
      </w:r>
      <w:r w:rsidR="00B01942" w:rsidRPr="00B01942">
        <w:rPr>
          <w:rFonts w:ascii="Arial" w:hAnsi="Arial" w:cs="Arial"/>
          <w:sz w:val="24"/>
          <w:szCs w:val="24"/>
        </w:rPr>
        <w:t xml:space="preserve"> at the </w:t>
      </w:r>
      <w:r w:rsidR="00B01942">
        <w:rPr>
          <w:rFonts w:ascii="Arial" w:hAnsi="Arial" w:cs="Arial"/>
          <w:sz w:val="24"/>
          <w:szCs w:val="24"/>
        </w:rPr>
        <w:t>‘</w:t>
      </w:r>
      <w:r w:rsidR="00B01942" w:rsidRPr="00B01942">
        <w:rPr>
          <w:rFonts w:ascii="Arial" w:hAnsi="Arial" w:cs="Arial"/>
          <w:sz w:val="24"/>
          <w:szCs w:val="24"/>
        </w:rPr>
        <w:t>Big Adoption Conversation in Wales</w:t>
      </w:r>
      <w:r w:rsidR="00B01942">
        <w:rPr>
          <w:rFonts w:ascii="Arial" w:hAnsi="Arial" w:cs="Arial"/>
          <w:sz w:val="24"/>
          <w:szCs w:val="24"/>
        </w:rPr>
        <w:t>’</w:t>
      </w:r>
      <w:r>
        <w:rPr>
          <w:rFonts w:ascii="Arial" w:hAnsi="Arial" w:cs="Arial"/>
          <w:sz w:val="24"/>
          <w:szCs w:val="24"/>
        </w:rPr>
        <w:t>, I offered my own apologies for what happened</w:t>
      </w:r>
      <w:r w:rsidR="00A00B3E">
        <w:rPr>
          <w:rFonts w:ascii="Arial" w:hAnsi="Arial" w:cs="Arial"/>
          <w:sz w:val="24"/>
          <w:szCs w:val="24"/>
        </w:rPr>
        <w:t xml:space="preserve"> and </w:t>
      </w:r>
      <w:r w:rsidR="00B01942" w:rsidRPr="00B01942">
        <w:rPr>
          <w:rFonts w:ascii="Arial" w:hAnsi="Arial" w:cs="Arial"/>
          <w:color w:val="000000" w:themeColor="text1"/>
          <w:sz w:val="24"/>
          <w:szCs w:val="24"/>
        </w:rPr>
        <w:t>acknowledged</w:t>
      </w:r>
      <w:r w:rsidR="00B01942" w:rsidRPr="00B01942">
        <w:rPr>
          <w:rFonts w:ascii="Arial" w:hAnsi="Arial" w:cs="Arial"/>
          <w:sz w:val="24"/>
          <w:szCs w:val="24"/>
        </w:rPr>
        <w:t xml:space="preserve"> the</w:t>
      </w:r>
      <w:r w:rsidR="00A00B3E">
        <w:rPr>
          <w:rFonts w:ascii="Arial" w:hAnsi="Arial" w:cs="Arial"/>
          <w:sz w:val="24"/>
          <w:szCs w:val="24"/>
        </w:rPr>
        <w:t xml:space="preserve"> lifelong impact for</w:t>
      </w:r>
      <w:r>
        <w:rPr>
          <w:rFonts w:ascii="Arial" w:hAnsi="Arial" w:cs="Arial"/>
          <w:sz w:val="24"/>
          <w:szCs w:val="24"/>
        </w:rPr>
        <w:t xml:space="preserve">ced adoption had had </w:t>
      </w:r>
      <w:r w:rsidR="002C0082">
        <w:rPr>
          <w:rFonts w:ascii="Arial" w:hAnsi="Arial" w:cs="Arial"/>
          <w:sz w:val="24"/>
          <w:szCs w:val="24"/>
        </w:rPr>
        <w:t>o</w:t>
      </w:r>
      <w:r>
        <w:rPr>
          <w:rFonts w:ascii="Arial" w:hAnsi="Arial" w:cs="Arial"/>
          <w:sz w:val="24"/>
          <w:szCs w:val="24"/>
        </w:rPr>
        <w:t>n the lives of many people</w:t>
      </w:r>
      <w:r w:rsidR="00A00B3E">
        <w:rPr>
          <w:rFonts w:ascii="Arial" w:hAnsi="Arial" w:cs="Arial"/>
          <w:sz w:val="24"/>
          <w:szCs w:val="24"/>
        </w:rPr>
        <w:t xml:space="preserve">. </w:t>
      </w:r>
    </w:p>
    <w:p w14:paraId="649F0E47" w14:textId="77777777" w:rsidR="00EF36A4" w:rsidRPr="00D90D1F" w:rsidRDefault="00EF36A4" w:rsidP="006A0E31">
      <w:pPr>
        <w:rPr>
          <w:rFonts w:ascii="Arial" w:hAnsi="Arial" w:cs="Arial"/>
          <w:sz w:val="24"/>
          <w:szCs w:val="24"/>
        </w:rPr>
      </w:pPr>
    </w:p>
    <w:p w14:paraId="2D99939B" w14:textId="6F0EA663" w:rsidR="00833079" w:rsidRDefault="00EF36A4" w:rsidP="006A0E31">
      <w:pPr>
        <w:rPr>
          <w:rFonts w:ascii="Arial" w:hAnsi="Arial" w:cs="Arial"/>
          <w:sz w:val="24"/>
          <w:szCs w:val="24"/>
        </w:rPr>
      </w:pPr>
      <w:r w:rsidRPr="00D90D1F">
        <w:rPr>
          <w:rFonts w:ascii="Arial" w:hAnsi="Arial" w:cs="Arial"/>
          <w:sz w:val="24"/>
          <w:szCs w:val="24"/>
        </w:rPr>
        <w:t xml:space="preserve">Forced adoption practices predate devolution in Wales. But they </w:t>
      </w:r>
      <w:r w:rsidR="000D2344">
        <w:rPr>
          <w:rFonts w:ascii="Arial" w:hAnsi="Arial" w:cs="Arial"/>
          <w:sz w:val="24"/>
          <w:szCs w:val="24"/>
        </w:rPr>
        <w:t xml:space="preserve">continue to affect </w:t>
      </w:r>
      <w:r w:rsidRPr="00D90D1F">
        <w:rPr>
          <w:rFonts w:ascii="Arial" w:hAnsi="Arial" w:cs="Arial"/>
          <w:sz w:val="24"/>
          <w:szCs w:val="24"/>
        </w:rPr>
        <w:t>those who experienced them – parents</w:t>
      </w:r>
      <w:r w:rsidR="00D90D1F">
        <w:rPr>
          <w:rFonts w:ascii="Arial" w:hAnsi="Arial" w:cs="Arial"/>
          <w:sz w:val="24"/>
          <w:szCs w:val="24"/>
        </w:rPr>
        <w:t xml:space="preserve">, </w:t>
      </w:r>
      <w:proofErr w:type="gramStart"/>
      <w:r w:rsidRPr="00D90D1F">
        <w:rPr>
          <w:rFonts w:ascii="Arial" w:hAnsi="Arial" w:cs="Arial"/>
          <w:sz w:val="24"/>
          <w:szCs w:val="24"/>
        </w:rPr>
        <w:t>children</w:t>
      </w:r>
      <w:proofErr w:type="gramEnd"/>
      <w:r w:rsidR="00D90D1F">
        <w:rPr>
          <w:rFonts w:ascii="Arial" w:hAnsi="Arial" w:cs="Arial"/>
          <w:sz w:val="24"/>
          <w:szCs w:val="24"/>
        </w:rPr>
        <w:t xml:space="preserve"> and wider family members</w:t>
      </w:r>
      <w:r w:rsidRPr="00D90D1F">
        <w:rPr>
          <w:rFonts w:ascii="Arial" w:hAnsi="Arial" w:cs="Arial"/>
          <w:sz w:val="24"/>
          <w:szCs w:val="24"/>
        </w:rPr>
        <w:t xml:space="preserve">. </w:t>
      </w:r>
      <w:r w:rsidRPr="00D90D1F">
        <w:rPr>
          <w:rFonts w:ascii="Arial" w:hAnsi="Arial" w:cs="Arial"/>
          <w:sz w:val="24"/>
          <w:szCs w:val="24"/>
          <w:shd w:val="clear" w:color="auto" w:fill="FFFFFF"/>
        </w:rPr>
        <w:t xml:space="preserve">For </w:t>
      </w:r>
      <w:r w:rsidRPr="00D90D1F">
        <w:rPr>
          <w:rFonts w:ascii="Arial" w:hAnsi="Arial" w:cs="Arial"/>
          <w:sz w:val="24"/>
          <w:szCs w:val="24"/>
        </w:rPr>
        <w:t xml:space="preserve">many, the feelings of loss, grief, </w:t>
      </w:r>
      <w:proofErr w:type="gramStart"/>
      <w:r w:rsidRPr="00D90D1F">
        <w:rPr>
          <w:rFonts w:ascii="Arial" w:hAnsi="Arial" w:cs="Arial"/>
          <w:sz w:val="24"/>
          <w:szCs w:val="24"/>
        </w:rPr>
        <w:t>anger</w:t>
      </w:r>
      <w:proofErr w:type="gramEnd"/>
      <w:r w:rsidRPr="00D90D1F">
        <w:rPr>
          <w:rFonts w:ascii="Arial" w:hAnsi="Arial" w:cs="Arial"/>
          <w:sz w:val="24"/>
          <w:szCs w:val="24"/>
        </w:rPr>
        <w:t xml:space="preserve"> and pain remain.</w:t>
      </w:r>
    </w:p>
    <w:p w14:paraId="059F6146" w14:textId="77777777" w:rsidR="00D90D1F" w:rsidRPr="00833079" w:rsidRDefault="00D90D1F" w:rsidP="006A0E31">
      <w:pPr>
        <w:pStyle w:val="NormalWeb"/>
        <w:shd w:val="clear" w:color="auto" w:fill="FFFFFF"/>
        <w:spacing w:before="0" w:beforeAutospacing="0" w:after="0" w:afterAutospacing="0"/>
        <w:textAlignment w:val="baseline"/>
        <w:rPr>
          <w:rFonts w:ascii="Arial" w:hAnsi="Arial" w:cs="Arial"/>
          <w:strike/>
        </w:rPr>
      </w:pPr>
    </w:p>
    <w:p w14:paraId="513C8AF6" w14:textId="0E0F0C35" w:rsidR="00EF36A4" w:rsidRPr="00833079" w:rsidRDefault="000D2344" w:rsidP="006A0E31">
      <w:pPr>
        <w:rPr>
          <w:rFonts w:ascii="Arial" w:hAnsi="Arial" w:cs="Arial"/>
          <w:strike/>
          <w:sz w:val="24"/>
          <w:szCs w:val="24"/>
        </w:rPr>
      </w:pPr>
      <w:r>
        <w:rPr>
          <w:rFonts w:ascii="Arial" w:hAnsi="Arial" w:cs="Arial"/>
          <w:color w:val="000000"/>
          <w:sz w:val="24"/>
          <w:szCs w:val="24"/>
          <w:lang w:eastAsia="en-GB"/>
        </w:rPr>
        <w:t>At the time when these adoptions took place, m</w:t>
      </w:r>
      <w:r w:rsidR="00F25B73" w:rsidRPr="00833079">
        <w:rPr>
          <w:rFonts w:ascii="Arial" w:hAnsi="Arial" w:cs="Arial"/>
          <w:color w:val="000000"/>
          <w:sz w:val="24"/>
          <w:szCs w:val="24"/>
          <w:shd w:val="clear" w:color="auto" w:fill="FFFFFF"/>
        </w:rPr>
        <w:t xml:space="preserve">any of the women were young, </w:t>
      </w:r>
      <w:proofErr w:type="gramStart"/>
      <w:r w:rsidR="00F25B73" w:rsidRPr="00833079">
        <w:rPr>
          <w:rFonts w:ascii="Arial" w:hAnsi="Arial" w:cs="Arial"/>
          <w:color w:val="000000"/>
          <w:sz w:val="24"/>
          <w:szCs w:val="24"/>
          <w:shd w:val="clear" w:color="auto" w:fill="FFFFFF"/>
        </w:rPr>
        <w:t>vulnerable</w:t>
      </w:r>
      <w:proofErr w:type="gramEnd"/>
      <w:r w:rsidR="00F25B73" w:rsidRPr="00833079">
        <w:rPr>
          <w:rFonts w:ascii="Arial" w:hAnsi="Arial" w:cs="Arial"/>
          <w:color w:val="000000"/>
          <w:sz w:val="24"/>
          <w:szCs w:val="24"/>
          <w:shd w:val="clear" w:color="auto" w:fill="FFFFFF"/>
        </w:rPr>
        <w:t xml:space="preserve"> and experiencing personal crises. They were not </w:t>
      </w:r>
      <w:r w:rsidR="008D1A86">
        <w:rPr>
          <w:rFonts w:ascii="Arial" w:hAnsi="Arial" w:cs="Arial"/>
          <w:color w:val="000000"/>
          <w:sz w:val="24"/>
          <w:szCs w:val="24"/>
          <w:shd w:val="clear" w:color="auto" w:fill="FFFFFF"/>
        </w:rPr>
        <w:t xml:space="preserve">always </w:t>
      </w:r>
      <w:r w:rsidR="00F25B73" w:rsidRPr="00833079">
        <w:rPr>
          <w:rFonts w:ascii="Arial" w:hAnsi="Arial" w:cs="Arial"/>
          <w:color w:val="000000"/>
          <w:sz w:val="24"/>
          <w:szCs w:val="24"/>
          <w:shd w:val="clear" w:color="auto" w:fill="FFFFFF"/>
        </w:rPr>
        <w:t xml:space="preserve">informed of any legal rights to </w:t>
      </w:r>
      <w:r>
        <w:rPr>
          <w:rFonts w:ascii="Arial" w:hAnsi="Arial" w:cs="Arial"/>
          <w:color w:val="000000"/>
          <w:sz w:val="24"/>
          <w:szCs w:val="24"/>
          <w:shd w:val="clear" w:color="auto" w:fill="FFFFFF"/>
        </w:rPr>
        <w:t xml:space="preserve">look after </w:t>
      </w:r>
      <w:r w:rsidR="00F25B73" w:rsidRPr="00833079">
        <w:rPr>
          <w:rFonts w:ascii="Arial" w:hAnsi="Arial" w:cs="Arial"/>
          <w:color w:val="000000"/>
          <w:sz w:val="24"/>
          <w:szCs w:val="24"/>
          <w:shd w:val="clear" w:color="auto" w:fill="FFFFFF"/>
        </w:rPr>
        <w:t>the</w:t>
      </w:r>
      <w:r w:rsidR="00E15101">
        <w:rPr>
          <w:rFonts w:ascii="Arial" w:hAnsi="Arial" w:cs="Arial"/>
          <w:color w:val="000000"/>
          <w:sz w:val="24"/>
          <w:szCs w:val="24"/>
          <w:shd w:val="clear" w:color="auto" w:fill="FFFFFF"/>
        </w:rPr>
        <w:t>ir</w:t>
      </w:r>
      <w:r w:rsidR="00F25B73" w:rsidRPr="00833079">
        <w:rPr>
          <w:rFonts w:ascii="Arial" w:hAnsi="Arial" w:cs="Arial"/>
          <w:color w:val="000000"/>
          <w:sz w:val="24"/>
          <w:szCs w:val="24"/>
          <w:shd w:val="clear" w:color="auto" w:fill="FFFFFF"/>
        </w:rPr>
        <w:t xml:space="preserve"> child</w:t>
      </w:r>
      <w:r>
        <w:rPr>
          <w:rFonts w:ascii="Arial" w:hAnsi="Arial" w:cs="Arial"/>
          <w:color w:val="000000"/>
          <w:sz w:val="24"/>
          <w:szCs w:val="24"/>
          <w:shd w:val="clear" w:color="auto" w:fill="FFFFFF"/>
        </w:rPr>
        <w:t xml:space="preserve"> themselves or provided with the help they needed to do so</w:t>
      </w:r>
      <w:r w:rsidR="008D1A86">
        <w:rPr>
          <w:rFonts w:ascii="Arial" w:hAnsi="Arial" w:cs="Arial"/>
          <w:color w:val="000000"/>
          <w:sz w:val="24"/>
          <w:szCs w:val="24"/>
          <w:shd w:val="clear" w:color="auto" w:fill="FFFFFF"/>
        </w:rPr>
        <w:t>. Some</w:t>
      </w:r>
      <w:r w:rsidR="00F25B73" w:rsidRPr="00833079">
        <w:rPr>
          <w:rFonts w:ascii="Arial" w:hAnsi="Arial" w:cs="Arial"/>
          <w:color w:val="000000"/>
          <w:sz w:val="24"/>
          <w:szCs w:val="24"/>
          <w:shd w:val="clear" w:color="auto" w:fill="FFFFFF"/>
        </w:rPr>
        <w:t xml:space="preserve"> were made to feel inadequate, </w:t>
      </w:r>
      <w:proofErr w:type="gramStart"/>
      <w:r w:rsidR="00F25B73" w:rsidRPr="00833079">
        <w:rPr>
          <w:rFonts w:ascii="Arial" w:hAnsi="Arial" w:cs="Arial"/>
          <w:color w:val="000000"/>
          <w:sz w:val="24"/>
          <w:szCs w:val="24"/>
          <w:shd w:val="clear" w:color="auto" w:fill="FFFFFF"/>
        </w:rPr>
        <w:t>immoral</w:t>
      </w:r>
      <w:proofErr w:type="gramEnd"/>
      <w:r w:rsidR="00F25B73" w:rsidRPr="00833079">
        <w:rPr>
          <w:rFonts w:ascii="Arial" w:hAnsi="Arial" w:cs="Arial"/>
          <w:color w:val="000000"/>
          <w:sz w:val="24"/>
          <w:szCs w:val="24"/>
          <w:shd w:val="clear" w:color="auto" w:fill="FFFFFF"/>
        </w:rPr>
        <w:t xml:space="preserve"> and undeserving when it came to raising their own babies. </w:t>
      </w:r>
      <w:r w:rsidR="00D90D1F">
        <w:rPr>
          <w:rFonts w:ascii="Arial" w:hAnsi="Arial" w:cs="Arial"/>
          <w:color w:val="000000"/>
          <w:sz w:val="24"/>
          <w:szCs w:val="24"/>
          <w:shd w:val="clear" w:color="auto" w:fill="FFFFFF"/>
        </w:rPr>
        <w:t xml:space="preserve"> </w:t>
      </w:r>
      <w:r w:rsidR="00F25B73" w:rsidRPr="00833079">
        <w:rPr>
          <w:rFonts w:ascii="Arial" w:hAnsi="Arial" w:cs="Arial"/>
          <w:color w:val="000000"/>
          <w:sz w:val="24"/>
          <w:szCs w:val="24"/>
          <w:shd w:val="clear" w:color="auto" w:fill="FFFFFF"/>
        </w:rPr>
        <w:t xml:space="preserve">Adoption was </w:t>
      </w:r>
      <w:r w:rsidR="008D1A86">
        <w:rPr>
          <w:rFonts w:ascii="Arial" w:hAnsi="Arial" w:cs="Arial"/>
          <w:color w:val="000000"/>
          <w:sz w:val="24"/>
          <w:szCs w:val="24"/>
          <w:shd w:val="clear" w:color="auto" w:fill="FFFFFF"/>
        </w:rPr>
        <w:t>put forward</w:t>
      </w:r>
      <w:r w:rsidR="008D1A86" w:rsidRPr="00833079">
        <w:rPr>
          <w:rFonts w:ascii="Arial" w:hAnsi="Arial" w:cs="Arial"/>
          <w:color w:val="000000"/>
          <w:sz w:val="24"/>
          <w:szCs w:val="24"/>
          <w:shd w:val="clear" w:color="auto" w:fill="FFFFFF"/>
        </w:rPr>
        <w:t xml:space="preserve"> </w:t>
      </w:r>
      <w:r w:rsidR="00F25B73" w:rsidRPr="00833079">
        <w:rPr>
          <w:rFonts w:ascii="Arial" w:hAnsi="Arial" w:cs="Arial"/>
          <w:color w:val="000000"/>
          <w:sz w:val="24"/>
          <w:szCs w:val="24"/>
          <w:shd w:val="clear" w:color="auto" w:fill="FFFFFF"/>
        </w:rPr>
        <w:t>as the only option because of a lack of financial and other support, and the stigma associated with illegitimacy and motherhood out of wedlock.</w:t>
      </w:r>
    </w:p>
    <w:p w14:paraId="1778EBED" w14:textId="680C2185" w:rsidR="00F25B73" w:rsidRDefault="00F25B73" w:rsidP="006A0E31">
      <w:pPr>
        <w:rPr>
          <w:rFonts w:ascii="Libre Baskerville" w:hAnsi="Libre Baskerville"/>
          <w:color w:val="000000"/>
          <w:sz w:val="27"/>
          <w:szCs w:val="27"/>
          <w:shd w:val="clear" w:color="auto" w:fill="FFFFFF"/>
        </w:rPr>
      </w:pPr>
    </w:p>
    <w:p w14:paraId="7A47DAD0" w14:textId="7A903CCD" w:rsidR="00F25B73" w:rsidRPr="00D90D1F" w:rsidRDefault="00F25B73" w:rsidP="006A0E31">
      <w:pPr>
        <w:pStyle w:val="NormalWeb"/>
        <w:shd w:val="clear" w:color="auto" w:fill="FFFFFF"/>
        <w:spacing w:before="0" w:beforeAutospacing="0" w:after="0" w:afterAutospacing="0"/>
        <w:textAlignment w:val="baseline"/>
        <w:rPr>
          <w:rFonts w:ascii="Arial" w:hAnsi="Arial" w:cs="Arial"/>
        </w:rPr>
      </w:pPr>
      <w:r w:rsidRPr="00D90D1F">
        <w:rPr>
          <w:rFonts w:ascii="Arial" w:hAnsi="Arial" w:cs="Arial"/>
        </w:rPr>
        <w:t xml:space="preserve">Even now, many </w:t>
      </w:r>
      <w:r w:rsidR="000D2344">
        <w:rPr>
          <w:rFonts w:ascii="Arial" w:hAnsi="Arial" w:cs="Arial"/>
        </w:rPr>
        <w:t xml:space="preserve">of those affected </w:t>
      </w:r>
      <w:r w:rsidRPr="00D90D1F">
        <w:rPr>
          <w:rFonts w:ascii="Arial" w:hAnsi="Arial" w:cs="Arial"/>
        </w:rPr>
        <w:t xml:space="preserve">find it extremely difficult to open-up and talk about the life-long heartbreak they have </w:t>
      </w:r>
      <w:r w:rsidR="008D1A86">
        <w:rPr>
          <w:rFonts w:ascii="Arial" w:hAnsi="Arial" w:cs="Arial"/>
        </w:rPr>
        <w:t>kept to themselves</w:t>
      </w:r>
      <w:r w:rsidRPr="00D90D1F">
        <w:rPr>
          <w:rFonts w:ascii="Arial" w:hAnsi="Arial" w:cs="Arial"/>
        </w:rPr>
        <w:t xml:space="preserve"> for fear of still being judged.  </w:t>
      </w:r>
    </w:p>
    <w:p w14:paraId="31A264F6" w14:textId="77777777" w:rsidR="00F25B73" w:rsidRPr="00D90D1F" w:rsidRDefault="00F25B73" w:rsidP="006A0E31">
      <w:pPr>
        <w:pStyle w:val="NormalWeb"/>
        <w:shd w:val="clear" w:color="auto" w:fill="FFFFFF"/>
        <w:spacing w:before="0" w:beforeAutospacing="0" w:after="0" w:afterAutospacing="0"/>
        <w:textAlignment w:val="baseline"/>
        <w:rPr>
          <w:rFonts w:ascii="Arial" w:hAnsi="Arial" w:cs="Arial"/>
        </w:rPr>
      </w:pPr>
    </w:p>
    <w:p w14:paraId="3E07ED89" w14:textId="77777777" w:rsidR="00F25B73" w:rsidRPr="00AB7A2E" w:rsidRDefault="00F25B73" w:rsidP="006A0E31">
      <w:pPr>
        <w:pStyle w:val="NormalWeb"/>
        <w:shd w:val="clear" w:color="auto" w:fill="FFFFFF"/>
        <w:spacing w:before="0" w:beforeAutospacing="0" w:after="0" w:afterAutospacing="0"/>
        <w:textAlignment w:val="baseline"/>
        <w:rPr>
          <w:rFonts w:ascii="Arial" w:hAnsi="Arial" w:cs="Arial"/>
        </w:rPr>
      </w:pPr>
      <w:r w:rsidRPr="00D90D1F">
        <w:rPr>
          <w:rFonts w:ascii="Arial" w:hAnsi="Arial" w:cs="Arial"/>
        </w:rPr>
        <w:t>The hurt endured by these historical practices extends beyond the birth mother’s relationship with her child.</w:t>
      </w:r>
      <w:r w:rsidRPr="00AB7A2E">
        <w:rPr>
          <w:rFonts w:ascii="Arial" w:hAnsi="Arial" w:cs="Arial"/>
        </w:rPr>
        <w:t xml:space="preserve">  </w:t>
      </w:r>
    </w:p>
    <w:p w14:paraId="6FF4BAC7" w14:textId="77777777" w:rsidR="00D90D1F" w:rsidRDefault="00D90D1F" w:rsidP="006A0E31">
      <w:pPr>
        <w:pStyle w:val="NormalWeb"/>
        <w:shd w:val="clear" w:color="auto" w:fill="FFFFFF"/>
        <w:spacing w:before="0" w:beforeAutospacing="0" w:after="0" w:afterAutospacing="0"/>
        <w:textAlignment w:val="baseline"/>
        <w:rPr>
          <w:rFonts w:ascii="Arial" w:hAnsi="Arial" w:cs="Arial"/>
          <w:strike/>
          <w:highlight w:val="yellow"/>
        </w:rPr>
      </w:pPr>
    </w:p>
    <w:p w14:paraId="4D6D358C" w14:textId="693D1957" w:rsidR="00D90D1F" w:rsidRPr="00D90D1F" w:rsidRDefault="008D1A86" w:rsidP="006A0E31">
      <w:pPr>
        <w:pStyle w:val="NormalWeb"/>
        <w:shd w:val="clear" w:color="auto" w:fill="FFFFFF"/>
        <w:spacing w:before="0" w:beforeAutospacing="0" w:after="0" w:afterAutospacing="0"/>
        <w:textAlignment w:val="baseline"/>
        <w:rPr>
          <w:rFonts w:ascii="Arial" w:hAnsi="Arial" w:cs="Arial"/>
        </w:rPr>
      </w:pPr>
      <w:r>
        <w:rPr>
          <w:rFonts w:ascii="Arial" w:hAnsi="Arial" w:cs="Arial"/>
        </w:rPr>
        <w:lastRenderedPageBreak/>
        <w:t>Some c</w:t>
      </w:r>
      <w:r w:rsidR="00D90D1F" w:rsidRPr="00D90D1F">
        <w:rPr>
          <w:rFonts w:ascii="Arial" w:hAnsi="Arial" w:cs="Arial"/>
        </w:rPr>
        <w:t>hildren who were adopted</w:t>
      </w:r>
      <w:r>
        <w:rPr>
          <w:rFonts w:ascii="Arial" w:hAnsi="Arial" w:cs="Arial"/>
        </w:rPr>
        <w:t xml:space="preserve"> in these circumstances</w:t>
      </w:r>
      <w:r w:rsidR="00D90D1F" w:rsidRPr="00D90D1F">
        <w:rPr>
          <w:rFonts w:ascii="Arial" w:hAnsi="Arial" w:cs="Arial"/>
        </w:rPr>
        <w:t xml:space="preserve"> have suffered a lifetime of insecurity and anxiety, despite being loved and cared for by their adoptive parents; some have an ongoing feeling that a part of them is </w:t>
      </w:r>
      <w:r w:rsidR="00773069" w:rsidRPr="00D90D1F">
        <w:rPr>
          <w:rFonts w:ascii="Arial" w:hAnsi="Arial" w:cs="Arial"/>
        </w:rPr>
        <w:t>missing</w:t>
      </w:r>
      <w:r w:rsidR="00773069">
        <w:rPr>
          <w:rFonts w:ascii="Arial" w:hAnsi="Arial" w:cs="Arial"/>
        </w:rPr>
        <w:t xml:space="preserve"> and</w:t>
      </w:r>
      <w:r w:rsidR="00D90D1F" w:rsidRPr="00D90D1F">
        <w:rPr>
          <w:rFonts w:ascii="Arial" w:hAnsi="Arial" w:cs="Arial"/>
        </w:rPr>
        <w:t xml:space="preserve"> continue to question why their birth parents did not </w:t>
      </w:r>
      <w:r w:rsidR="000D2344">
        <w:rPr>
          <w:rFonts w:ascii="Arial" w:hAnsi="Arial" w:cs="Arial"/>
        </w:rPr>
        <w:t>look after them and bring them up themselves</w:t>
      </w:r>
      <w:r w:rsidR="00D90D1F" w:rsidRPr="00D90D1F">
        <w:rPr>
          <w:rFonts w:ascii="Arial" w:hAnsi="Arial" w:cs="Arial"/>
        </w:rPr>
        <w:t>.</w:t>
      </w:r>
    </w:p>
    <w:p w14:paraId="730E3618" w14:textId="77777777" w:rsidR="00F25B73" w:rsidRDefault="00F25B73" w:rsidP="006A0E31">
      <w:pPr>
        <w:rPr>
          <w:rFonts w:ascii="Libre Baskerville" w:hAnsi="Libre Baskerville"/>
          <w:color w:val="000000"/>
          <w:sz w:val="27"/>
          <w:szCs w:val="27"/>
          <w:shd w:val="clear" w:color="auto" w:fill="FFFFFF"/>
        </w:rPr>
      </w:pPr>
    </w:p>
    <w:p w14:paraId="30F7160F" w14:textId="16949268" w:rsidR="00F25B73" w:rsidRDefault="00D90D1F" w:rsidP="006A0E31">
      <w:pPr>
        <w:pStyle w:val="NormalWeb"/>
        <w:shd w:val="clear" w:color="auto" w:fill="FFFFFF"/>
        <w:spacing w:before="0" w:beforeAutospacing="0" w:after="0" w:afterAutospacing="0"/>
        <w:textAlignment w:val="baseline"/>
        <w:rPr>
          <w:rFonts w:ascii="Libre Baskerville" w:hAnsi="Libre Baskerville"/>
          <w:color w:val="000000"/>
          <w:sz w:val="27"/>
          <w:szCs w:val="27"/>
        </w:rPr>
      </w:pPr>
      <w:r>
        <w:rPr>
          <w:rFonts w:ascii="Arial" w:hAnsi="Arial" w:cs="Arial"/>
          <w:color w:val="000000"/>
        </w:rPr>
        <w:t>T</w:t>
      </w:r>
      <w:r w:rsidR="00F25B73" w:rsidRPr="00833079">
        <w:rPr>
          <w:rFonts w:ascii="Arial" w:hAnsi="Arial" w:cs="Arial"/>
          <w:color w:val="000000"/>
        </w:rPr>
        <w:t xml:space="preserve">he grief associated with “not knowing who they are” is common </w:t>
      </w:r>
      <w:r w:rsidR="008D1A86">
        <w:rPr>
          <w:rFonts w:ascii="Arial" w:hAnsi="Arial" w:cs="Arial"/>
          <w:color w:val="000000"/>
        </w:rPr>
        <w:t>amongst these children</w:t>
      </w:r>
      <w:r w:rsidR="00B01942">
        <w:rPr>
          <w:rFonts w:ascii="Arial" w:hAnsi="Arial" w:cs="Arial"/>
          <w:color w:val="000000"/>
        </w:rPr>
        <w:t xml:space="preserve"> </w:t>
      </w:r>
      <w:r w:rsidR="00F25B73" w:rsidRPr="00833079">
        <w:rPr>
          <w:rFonts w:ascii="Arial" w:hAnsi="Arial" w:cs="Arial"/>
          <w:color w:val="000000"/>
        </w:rPr>
        <w:t xml:space="preserve">and relates to loss of identity, </w:t>
      </w:r>
      <w:r w:rsidR="008D1A86">
        <w:rPr>
          <w:rFonts w:ascii="Arial" w:hAnsi="Arial" w:cs="Arial"/>
          <w:color w:val="000000"/>
        </w:rPr>
        <w:t xml:space="preserve">lack </w:t>
      </w:r>
      <w:r w:rsidR="00F25B73" w:rsidRPr="00833079">
        <w:rPr>
          <w:rFonts w:ascii="Arial" w:hAnsi="Arial" w:cs="Arial"/>
          <w:color w:val="000000"/>
        </w:rPr>
        <w:t xml:space="preserve">of information about their origins, of both birth parents, and for many, </w:t>
      </w:r>
      <w:r w:rsidR="000D2344">
        <w:rPr>
          <w:rFonts w:ascii="Arial" w:hAnsi="Arial" w:cs="Arial"/>
          <w:color w:val="000000"/>
        </w:rPr>
        <w:t>including the children of ethnic minority parents</w:t>
      </w:r>
      <w:r w:rsidR="00F25B73" w:rsidRPr="00833079">
        <w:rPr>
          <w:rFonts w:ascii="Arial" w:hAnsi="Arial" w:cs="Arial"/>
          <w:color w:val="000000"/>
        </w:rPr>
        <w:t xml:space="preserve">, a loss of their </w:t>
      </w:r>
      <w:r w:rsidR="00CA462B">
        <w:rPr>
          <w:rFonts w:ascii="Arial" w:hAnsi="Arial" w:cs="Arial"/>
          <w:color w:val="000000"/>
        </w:rPr>
        <w:t xml:space="preserve">wider </w:t>
      </w:r>
      <w:r w:rsidR="00CA462B" w:rsidRPr="00833079">
        <w:rPr>
          <w:rFonts w:ascii="Arial" w:hAnsi="Arial" w:cs="Arial"/>
          <w:color w:val="000000"/>
        </w:rPr>
        <w:t>cultur</w:t>
      </w:r>
      <w:r w:rsidR="00CA462B">
        <w:rPr>
          <w:rFonts w:ascii="Arial" w:hAnsi="Arial" w:cs="Arial"/>
          <w:color w:val="000000"/>
        </w:rPr>
        <w:t>al and ethnic background</w:t>
      </w:r>
      <w:r w:rsidR="00F25B73">
        <w:rPr>
          <w:rFonts w:ascii="Libre Baskerville" w:hAnsi="Libre Baskerville"/>
          <w:color w:val="000000"/>
          <w:sz w:val="27"/>
          <w:szCs w:val="27"/>
        </w:rPr>
        <w:t>.</w:t>
      </w:r>
    </w:p>
    <w:p w14:paraId="2DF2638C" w14:textId="6E29D320" w:rsidR="00F25B73" w:rsidRDefault="00F25B73" w:rsidP="006A0E31">
      <w:pPr>
        <w:rPr>
          <w:rFonts w:ascii="Arial" w:hAnsi="Arial" w:cs="Arial"/>
          <w:sz w:val="24"/>
          <w:szCs w:val="24"/>
        </w:rPr>
      </w:pPr>
    </w:p>
    <w:p w14:paraId="7E24FFBA" w14:textId="2F710950" w:rsidR="00833079" w:rsidRDefault="00F25B73" w:rsidP="006A0E31">
      <w:pPr>
        <w:rPr>
          <w:rFonts w:ascii="Arial" w:hAnsi="Arial" w:cs="Arial"/>
          <w:sz w:val="24"/>
          <w:szCs w:val="24"/>
        </w:rPr>
      </w:pPr>
      <w:r w:rsidRPr="00D90D1F">
        <w:rPr>
          <w:rFonts w:ascii="Arial" w:hAnsi="Arial" w:cs="Arial"/>
          <w:sz w:val="24"/>
          <w:szCs w:val="24"/>
        </w:rPr>
        <w:t xml:space="preserve">While the trauma of forced adoption has been well documented from a mother and child’s perspective, the impact on the father is often forgotten. </w:t>
      </w:r>
    </w:p>
    <w:p w14:paraId="25DFDE17" w14:textId="77777777" w:rsidR="00833079" w:rsidRDefault="00833079" w:rsidP="006A0E31">
      <w:pPr>
        <w:rPr>
          <w:rFonts w:ascii="Arial" w:hAnsi="Arial" w:cs="Arial"/>
          <w:sz w:val="24"/>
          <w:szCs w:val="24"/>
        </w:rPr>
      </w:pPr>
    </w:p>
    <w:p w14:paraId="0CB43662" w14:textId="207CC9F4" w:rsidR="00F25B73" w:rsidRPr="00D90D1F" w:rsidRDefault="00F25B73" w:rsidP="006A0E31">
      <w:pPr>
        <w:rPr>
          <w:rFonts w:ascii="Arial" w:hAnsi="Arial" w:cs="Arial"/>
          <w:sz w:val="24"/>
          <w:szCs w:val="24"/>
        </w:rPr>
      </w:pPr>
      <w:r w:rsidRPr="00D90D1F">
        <w:rPr>
          <w:rFonts w:ascii="Arial" w:hAnsi="Arial" w:cs="Arial"/>
          <w:color w:val="000000"/>
          <w:sz w:val="24"/>
          <w:szCs w:val="24"/>
          <w:shd w:val="clear" w:color="auto" w:fill="FFFFFF"/>
        </w:rPr>
        <w:t>Birth fathers were generally disregarded and blamed for corrupting innocent girls.</w:t>
      </w:r>
      <w:r w:rsidRPr="00D90D1F">
        <w:rPr>
          <w:rFonts w:ascii="Arial" w:hAnsi="Arial" w:cs="Arial"/>
          <w:sz w:val="24"/>
          <w:szCs w:val="24"/>
        </w:rPr>
        <w:t xml:space="preserve">  They had little or no say in what happened to the baby after birth, leaving them feeling helpless and unable to support their partners – they very often become </w:t>
      </w:r>
      <w:r w:rsidR="00D22445">
        <w:rPr>
          <w:rFonts w:ascii="Arial" w:hAnsi="Arial" w:cs="Arial"/>
          <w:sz w:val="24"/>
          <w:szCs w:val="24"/>
        </w:rPr>
        <w:t xml:space="preserve">the </w:t>
      </w:r>
      <w:r w:rsidRPr="00D90D1F">
        <w:rPr>
          <w:rFonts w:ascii="Arial" w:hAnsi="Arial" w:cs="Arial"/>
          <w:sz w:val="24"/>
          <w:szCs w:val="24"/>
        </w:rPr>
        <w:t xml:space="preserve">forgotten characters </w:t>
      </w:r>
      <w:r w:rsidR="00D22445">
        <w:rPr>
          <w:rFonts w:ascii="Arial" w:hAnsi="Arial" w:cs="Arial"/>
          <w:sz w:val="24"/>
          <w:szCs w:val="24"/>
        </w:rPr>
        <w:t>whos</w:t>
      </w:r>
      <w:r w:rsidRPr="00D90D1F">
        <w:rPr>
          <w:rFonts w:ascii="Arial" w:hAnsi="Arial" w:cs="Arial"/>
          <w:sz w:val="24"/>
          <w:szCs w:val="24"/>
        </w:rPr>
        <w:t xml:space="preserve">e voices </w:t>
      </w:r>
      <w:r w:rsidR="00D22445">
        <w:rPr>
          <w:rFonts w:ascii="Arial" w:hAnsi="Arial" w:cs="Arial"/>
          <w:sz w:val="24"/>
          <w:szCs w:val="24"/>
        </w:rPr>
        <w:t>were</w:t>
      </w:r>
      <w:r w:rsidRPr="00D90D1F">
        <w:rPr>
          <w:rFonts w:ascii="Arial" w:hAnsi="Arial" w:cs="Arial"/>
          <w:sz w:val="24"/>
          <w:szCs w:val="24"/>
        </w:rPr>
        <w:t xml:space="preserve"> ignored.  </w:t>
      </w:r>
    </w:p>
    <w:p w14:paraId="7896F696" w14:textId="77777777" w:rsidR="00F25B73" w:rsidRPr="00D90D1F" w:rsidRDefault="00F25B73" w:rsidP="006A0E31">
      <w:pPr>
        <w:rPr>
          <w:rFonts w:ascii="Arial" w:hAnsi="Arial" w:cs="Arial"/>
          <w:sz w:val="24"/>
          <w:szCs w:val="24"/>
        </w:rPr>
      </w:pPr>
    </w:p>
    <w:p w14:paraId="527EC00B" w14:textId="56EFE4BB" w:rsidR="00F25B73" w:rsidRPr="00D90D1F" w:rsidRDefault="00F25B73" w:rsidP="006A0E31">
      <w:pPr>
        <w:rPr>
          <w:rFonts w:ascii="Arial" w:hAnsi="Arial" w:cs="Arial"/>
          <w:sz w:val="24"/>
          <w:szCs w:val="24"/>
        </w:rPr>
      </w:pPr>
      <w:r w:rsidRPr="00D90D1F">
        <w:rPr>
          <w:rFonts w:ascii="Arial" w:hAnsi="Arial" w:cs="Arial"/>
          <w:sz w:val="24"/>
          <w:szCs w:val="24"/>
        </w:rPr>
        <w:t xml:space="preserve">I </w:t>
      </w:r>
      <w:r w:rsidR="00D22445">
        <w:rPr>
          <w:rFonts w:ascii="Arial" w:hAnsi="Arial" w:cs="Arial"/>
          <w:sz w:val="24"/>
          <w:szCs w:val="24"/>
        </w:rPr>
        <w:t xml:space="preserve">therefore </w:t>
      </w:r>
      <w:r w:rsidRPr="00D90D1F">
        <w:rPr>
          <w:rFonts w:ascii="Arial" w:hAnsi="Arial" w:cs="Arial"/>
          <w:sz w:val="24"/>
          <w:szCs w:val="24"/>
        </w:rPr>
        <w:t xml:space="preserve">want to acknowledge </w:t>
      </w:r>
      <w:r w:rsidR="00972C2E" w:rsidRPr="00D90D1F">
        <w:rPr>
          <w:rFonts w:ascii="Arial" w:hAnsi="Arial" w:cs="Arial"/>
          <w:sz w:val="24"/>
          <w:szCs w:val="24"/>
        </w:rPr>
        <w:t>fathers’</w:t>
      </w:r>
      <w:r w:rsidRPr="00D90D1F">
        <w:rPr>
          <w:rFonts w:ascii="Arial" w:hAnsi="Arial" w:cs="Arial"/>
          <w:sz w:val="24"/>
          <w:szCs w:val="24"/>
        </w:rPr>
        <w:t xml:space="preserve"> experiences when it comes to these historical practices too.</w:t>
      </w:r>
    </w:p>
    <w:p w14:paraId="051E1B43" w14:textId="77777777" w:rsidR="0054450F" w:rsidRPr="00D90D1F" w:rsidRDefault="0054450F" w:rsidP="006A0E31">
      <w:pPr>
        <w:rPr>
          <w:rFonts w:ascii="Arial" w:hAnsi="Arial" w:cs="Arial"/>
          <w:sz w:val="24"/>
          <w:szCs w:val="24"/>
        </w:rPr>
      </w:pPr>
    </w:p>
    <w:p w14:paraId="16AB7A11" w14:textId="37573FF1" w:rsidR="00EF36A4" w:rsidRPr="00D90D1F" w:rsidRDefault="0054450F" w:rsidP="006A0E31">
      <w:pPr>
        <w:rPr>
          <w:rFonts w:ascii="Arial" w:hAnsi="Arial" w:cs="Arial"/>
          <w:sz w:val="24"/>
          <w:szCs w:val="24"/>
        </w:rPr>
      </w:pPr>
      <w:r w:rsidRPr="00D90D1F">
        <w:rPr>
          <w:rFonts w:ascii="Arial" w:hAnsi="Arial" w:cs="Arial"/>
          <w:sz w:val="24"/>
          <w:szCs w:val="24"/>
        </w:rPr>
        <w:t>T</w:t>
      </w:r>
      <w:r w:rsidRPr="00D90D1F">
        <w:rPr>
          <w:rFonts w:ascii="Arial" w:hAnsi="Arial" w:cs="Arial"/>
          <w:sz w:val="24"/>
          <w:szCs w:val="24"/>
          <w:shd w:val="clear" w:color="auto" w:fill="FFFFFF"/>
        </w:rPr>
        <w:t xml:space="preserve">hese practices were unethical, immoral and, </w:t>
      </w:r>
      <w:r w:rsidR="008C1C74">
        <w:rPr>
          <w:rFonts w:ascii="Arial" w:hAnsi="Arial" w:cs="Arial"/>
          <w:sz w:val="24"/>
          <w:szCs w:val="24"/>
          <w:shd w:val="clear" w:color="auto" w:fill="FFFFFF"/>
        </w:rPr>
        <w:t xml:space="preserve">may, </w:t>
      </w:r>
      <w:r w:rsidRPr="00D90D1F">
        <w:rPr>
          <w:rFonts w:ascii="Arial" w:hAnsi="Arial" w:cs="Arial"/>
          <w:sz w:val="24"/>
          <w:szCs w:val="24"/>
          <w:shd w:val="clear" w:color="auto" w:fill="FFFFFF"/>
        </w:rPr>
        <w:t>in some cases</w:t>
      </w:r>
      <w:r w:rsidR="008C1C74">
        <w:rPr>
          <w:rFonts w:ascii="Arial" w:hAnsi="Arial" w:cs="Arial"/>
          <w:sz w:val="24"/>
          <w:szCs w:val="24"/>
          <w:shd w:val="clear" w:color="auto" w:fill="FFFFFF"/>
        </w:rPr>
        <w:t xml:space="preserve"> have been</w:t>
      </w:r>
      <w:r w:rsidRPr="00D90D1F">
        <w:rPr>
          <w:rFonts w:ascii="Arial" w:hAnsi="Arial" w:cs="Arial"/>
          <w:sz w:val="24"/>
          <w:szCs w:val="24"/>
          <w:shd w:val="clear" w:color="auto" w:fill="FFFFFF"/>
        </w:rPr>
        <w:t xml:space="preserve"> illegal</w:t>
      </w:r>
      <w:r w:rsidRPr="0054450F">
        <w:rPr>
          <w:rFonts w:ascii="Arial" w:hAnsi="Arial" w:cs="Arial"/>
          <w:sz w:val="24"/>
          <w:szCs w:val="24"/>
          <w:shd w:val="clear" w:color="auto" w:fill="FFFFFF"/>
        </w:rPr>
        <w:t xml:space="preserve"> and </w:t>
      </w:r>
      <w:r>
        <w:rPr>
          <w:rFonts w:ascii="Arial" w:hAnsi="Arial" w:cs="Arial"/>
          <w:sz w:val="24"/>
          <w:szCs w:val="24"/>
          <w:shd w:val="clear" w:color="auto" w:fill="FFFFFF"/>
        </w:rPr>
        <w:t>I</w:t>
      </w:r>
      <w:r w:rsidRPr="0054450F">
        <w:rPr>
          <w:rFonts w:ascii="Arial" w:hAnsi="Arial" w:cs="Arial"/>
          <w:sz w:val="24"/>
          <w:szCs w:val="24"/>
          <w:shd w:val="clear" w:color="auto" w:fill="FFFFFF"/>
        </w:rPr>
        <w:t xml:space="preserve"> </w:t>
      </w:r>
      <w:r w:rsidR="00EF36A4" w:rsidRPr="00D90D1F">
        <w:rPr>
          <w:rFonts w:ascii="Arial" w:hAnsi="Arial" w:cs="Arial"/>
          <w:sz w:val="24"/>
          <w:szCs w:val="24"/>
        </w:rPr>
        <w:t xml:space="preserve">want to put on record </w:t>
      </w:r>
      <w:r w:rsidR="00D22445">
        <w:rPr>
          <w:rFonts w:ascii="Arial" w:hAnsi="Arial" w:cs="Arial"/>
          <w:sz w:val="24"/>
          <w:szCs w:val="24"/>
        </w:rPr>
        <w:t xml:space="preserve">today </w:t>
      </w:r>
      <w:r w:rsidR="00EF36A4" w:rsidRPr="00D90D1F">
        <w:rPr>
          <w:rFonts w:ascii="Arial" w:hAnsi="Arial" w:cs="Arial"/>
          <w:sz w:val="24"/>
          <w:szCs w:val="24"/>
        </w:rPr>
        <w:t xml:space="preserve">my profound sympathy </w:t>
      </w:r>
      <w:r w:rsidR="00E15101">
        <w:rPr>
          <w:rFonts w:ascii="Arial" w:hAnsi="Arial" w:cs="Arial"/>
          <w:sz w:val="24"/>
          <w:szCs w:val="24"/>
        </w:rPr>
        <w:t>for</w:t>
      </w:r>
      <w:r w:rsidR="00EF36A4" w:rsidRPr="00D90D1F">
        <w:rPr>
          <w:rFonts w:ascii="Arial" w:hAnsi="Arial" w:cs="Arial"/>
          <w:sz w:val="24"/>
          <w:szCs w:val="24"/>
        </w:rPr>
        <w:t xml:space="preserve"> all those affected by historic forced adoption.  </w:t>
      </w:r>
    </w:p>
    <w:p w14:paraId="4B769D44" w14:textId="77777777" w:rsidR="00EF36A4" w:rsidRPr="00D90D1F" w:rsidRDefault="00EF36A4" w:rsidP="006A0E31">
      <w:pPr>
        <w:rPr>
          <w:rFonts w:ascii="Arial" w:hAnsi="Arial" w:cs="Arial"/>
          <w:sz w:val="24"/>
          <w:szCs w:val="24"/>
        </w:rPr>
      </w:pPr>
    </w:p>
    <w:p w14:paraId="207C114C" w14:textId="471EC846" w:rsidR="00EF36A4" w:rsidRPr="00D90D1F" w:rsidRDefault="00EF36A4" w:rsidP="006A0E31">
      <w:pPr>
        <w:rPr>
          <w:rFonts w:ascii="Arial" w:hAnsi="Arial" w:cs="Arial"/>
          <w:sz w:val="24"/>
          <w:szCs w:val="24"/>
        </w:rPr>
      </w:pPr>
      <w:r w:rsidRPr="00D90D1F">
        <w:rPr>
          <w:rFonts w:ascii="Arial" w:hAnsi="Arial" w:cs="Arial"/>
          <w:sz w:val="24"/>
          <w:szCs w:val="24"/>
        </w:rPr>
        <w:t xml:space="preserve">Regardless of the societal pressures or social norms of the day, such </w:t>
      </w:r>
      <w:r w:rsidR="00CA462B">
        <w:rPr>
          <w:rFonts w:ascii="Arial" w:hAnsi="Arial" w:cs="Arial"/>
          <w:sz w:val="24"/>
          <w:szCs w:val="24"/>
        </w:rPr>
        <w:t>inhumane practices</w:t>
      </w:r>
      <w:r w:rsidR="00CA462B" w:rsidRPr="00D90D1F">
        <w:rPr>
          <w:rFonts w:ascii="Arial" w:hAnsi="Arial" w:cs="Arial"/>
          <w:sz w:val="24"/>
          <w:szCs w:val="24"/>
        </w:rPr>
        <w:t xml:space="preserve"> </w:t>
      </w:r>
      <w:r w:rsidRPr="00D90D1F">
        <w:rPr>
          <w:rFonts w:ascii="Arial" w:hAnsi="Arial" w:cs="Arial"/>
          <w:sz w:val="24"/>
          <w:szCs w:val="24"/>
        </w:rPr>
        <w:t xml:space="preserve">should never be an acceptable part of our society in Wales. The harm done to these individuals is </w:t>
      </w:r>
      <w:r w:rsidR="00CA462B">
        <w:rPr>
          <w:rFonts w:ascii="Arial" w:hAnsi="Arial" w:cs="Arial"/>
          <w:sz w:val="24"/>
          <w:szCs w:val="24"/>
        </w:rPr>
        <w:t>great</w:t>
      </w:r>
      <w:r w:rsidR="00CA462B" w:rsidRPr="00D90D1F">
        <w:rPr>
          <w:rFonts w:ascii="Arial" w:hAnsi="Arial" w:cs="Arial"/>
          <w:sz w:val="24"/>
          <w:szCs w:val="24"/>
        </w:rPr>
        <w:t xml:space="preserve"> </w:t>
      </w:r>
      <w:r w:rsidRPr="00D90D1F">
        <w:rPr>
          <w:rFonts w:ascii="Arial" w:hAnsi="Arial" w:cs="Arial"/>
          <w:sz w:val="24"/>
          <w:szCs w:val="24"/>
        </w:rPr>
        <w:t xml:space="preserve">but as a government, we owe them every chance to live the rest of their days as free from trauma and torment as possible.  </w:t>
      </w:r>
    </w:p>
    <w:p w14:paraId="52B0510C" w14:textId="77777777" w:rsidR="00EF36A4" w:rsidRPr="00D90D1F" w:rsidRDefault="00EF36A4" w:rsidP="006A0E31">
      <w:pPr>
        <w:rPr>
          <w:rFonts w:ascii="Arial" w:hAnsi="Arial" w:cs="Arial"/>
          <w:sz w:val="24"/>
          <w:szCs w:val="24"/>
        </w:rPr>
      </w:pPr>
    </w:p>
    <w:p w14:paraId="0983F31D" w14:textId="11888AF1" w:rsidR="00EF36A4" w:rsidRPr="00D90D1F" w:rsidRDefault="00EF36A4" w:rsidP="006A0E31">
      <w:pPr>
        <w:rPr>
          <w:rFonts w:ascii="Arial" w:hAnsi="Arial" w:cs="Arial"/>
          <w:sz w:val="24"/>
          <w:szCs w:val="24"/>
        </w:rPr>
      </w:pPr>
      <w:r w:rsidRPr="00D90D1F">
        <w:rPr>
          <w:rFonts w:ascii="Arial" w:hAnsi="Arial" w:cs="Arial"/>
          <w:sz w:val="24"/>
          <w:szCs w:val="24"/>
        </w:rPr>
        <w:t xml:space="preserve">We cannot change what has happened, but I can provide assurances that adoption legislation and practices have been significantly </w:t>
      </w:r>
      <w:r w:rsidR="00CA462B">
        <w:rPr>
          <w:rFonts w:ascii="Arial" w:hAnsi="Arial" w:cs="Arial"/>
          <w:sz w:val="24"/>
          <w:szCs w:val="24"/>
        </w:rPr>
        <w:t>improved</w:t>
      </w:r>
      <w:r w:rsidR="00CA462B" w:rsidRPr="00D90D1F">
        <w:rPr>
          <w:rFonts w:ascii="Arial" w:hAnsi="Arial" w:cs="Arial"/>
          <w:sz w:val="24"/>
          <w:szCs w:val="24"/>
        </w:rPr>
        <w:t xml:space="preserve"> </w:t>
      </w:r>
      <w:r w:rsidRPr="00D90D1F">
        <w:rPr>
          <w:rFonts w:ascii="Arial" w:hAnsi="Arial" w:cs="Arial"/>
          <w:sz w:val="24"/>
          <w:szCs w:val="24"/>
        </w:rPr>
        <w:t xml:space="preserve">since. </w:t>
      </w:r>
    </w:p>
    <w:p w14:paraId="2612497F" w14:textId="77777777" w:rsidR="00EF36A4" w:rsidRPr="00876348" w:rsidRDefault="00EF36A4" w:rsidP="006A0E31">
      <w:pPr>
        <w:rPr>
          <w:rFonts w:ascii="Arial" w:hAnsi="Arial" w:cs="Arial"/>
          <w:sz w:val="24"/>
          <w:szCs w:val="24"/>
          <w:highlight w:val="yellow"/>
          <w:shd w:val="clear" w:color="auto" w:fill="FFFFFF"/>
          <w:lang w:eastAsia="en-GB"/>
        </w:rPr>
      </w:pPr>
    </w:p>
    <w:p w14:paraId="269A5C30" w14:textId="77777777" w:rsidR="00EF36A4" w:rsidRPr="00D90D1F" w:rsidRDefault="00EF36A4" w:rsidP="006A0E31">
      <w:pPr>
        <w:rPr>
          <w:rFonts w:ascii="Arial" w:hAnsi="Arial" w:cs="Arial"/>
          <w:sz w:val="24"/>
          <w:szCs w:val="24"/>
          <w:shd w:val="clear" w:color="auto" w:fill="FFFFFF"/>
          <w:lang w:eastAsia="en-GB"/>
        </w:rPr>
      </w:pPr>
      <w:r w:rsidRPr="00D90D1F">
        <w:rPr>
          <w:rFonts w:ascii="Arial" w:hAnsi="Arial" w:cs="Arial"/>
          <w:sz w:val="24"/>
          <w:szCs w:val="24"/>
          <w:shd w:val="clear" w:color="auto" w:fill="FFFFFF"/>
          <w:lang w:eastAsia="en-GB"/>
        </w:rPr>
        <w:t xml:space="preserve">Adoption is now only considered when all other options have been fully explored.  </w:t>
      </w:r>
    </w:p>
    <w:p w14:paraId="0ACF691E" w14:textId="408962A9" w:rsidR="00EF36A4" w:rsidRDefault="00EF36A4" w:rsidP="006A0E31">
      <w:pPr>
        <w:rPr>
          <w:rFonts w:ascii="Arial" w:hAnsi="Arial" w:cs="Arial"/>
          <w:sz w:val="24"/>
          <w:szCs w:val="24"/>
          <w:shd w:val="clear" w:color="auto" w:fill="FFFFFF"/>
          <w:lang w:eastAsia="en-GB"/>
        </w:rPr>
      </w:pPr>
      <w:r w:rsidRPr="00D90D1F">
        <w:rPr>
          <w:rFonts w:ascii="Arial" w:hAnsi="Arial" w:cs="Arial"/>
          <w:sz w:val="24"/>
          <w:szCs w:val="24"/>
          <w:shd w:val="clear" w:color="auto" w:fill="FFFFFF"/>
          <w:lang w:eastAsia="en-GB"/>
        </w:rPr>
        <w:t xml:space="preserve">Services are designed to help birth families stay together whenever that is possible, and when it is not, adoption provides children with safety, </w:t>
      </w:r>
      <w:proofErr w:type="gramStart"/>
      <w:r w:rsidRPr="00D90D1F">
        <w:rPr>
          <w:rFonts w:ascii="Arial" w:hAnsi="Arial" w:cs="Arial"/>
          <w:sz w:val="24"/>
          <w:szCs w:val="24"/>
          <w:shd w:val="clear" w:color="auto" w:fill="FFFFFF"/>
          <w:lang w:eastAsia="en-GB"/>
        </w:rPr>
        <w:t>stability</w:t>
      </w:r>
      <w:proofErr w:type="gramEnd"/>
      <w:r w:rsidRPr="00D90D1F">
        <w:rPr>
          <w:rFonts w:ascii="Arial" w:hAnsi="Arial" w:cs="Arial"/>
          <w:sz w:val="24"/>
          <w:szCs w:val="24"/>
          <w:shd w:val="clear" w:color="auto" w:fill="FFFFFF"/>
          <w:lang w:eastAsia="en-GB"/>
        </w:rPr>
        <w:t xml:space="preserve"> and the opportunity to thrive.</w:t>
      </w:r>
    </w:p>
    <w:p w14:paraId="29F2EE7D" w14:textId="77777777" w:rsidR="00405A68" w:rsidRDefault="00405A68" w:rsidP="006A0E31">
      <w:pPr>
        <w:pStyle w:val="PlainText"/>
      </w:pPr>
    </w:p>
    <w:p w14:paraId="07BC86C1" w14:textId="67B3F8AA" w:rsidR="00405A68" w:rsidRDefault="00405A68" w:rsidP="006A0E31">
      <w:pPr>
        <w:pStyle w:val="PlainText"/>
      </w:pPr>
      <w:r>
        <w:t>I would like to also acknowledge and put on record the important contribution adoptive parents continue to make on behalf of children by taking them into their homes and their hearts.  We, the Welsh Government, are grateful to them for providing the love and support that all children need. Thank you.</w:t>
      </w:r>
    </w:p>
    <w:p w14:paraId="719AC49C" w14:textId="59757EFE" w:rsidR="00327DE1" w:rsidRDefault="00327DE1" w:rsidP="006A0E31">
      <w:pPr>
        <w:rPr>
          <w:rFonts w:ascii="Arial" w:hAnsi="Arial" w:cs="Arial"/>
          <w:sz w:val="24"/>
          <w:szCs w:val="24"/>
          <w:shd w:val="clear" w:color="auto" w:fill="FFFFFF"/>
          <w:lang w:eastAsia="en-GB"/>
        </w:rPr>
      </w:pPr>
    </w:p>
    <w:p w14:paraId="74C57148" w14:textId="77777777" w:rsidR="00EF36A4" w:rsidRPr="00AB7A2E" w:rsidRDefault="00EF36A4" w:rsidP="006A0E31">
      <w:pPr>
        <w:pStyle w:val="NormalWeb"/>
        <w:shd w:val="clear" w:color="auto" w:fill="FFFFFF"/>
        <w:spacing w:before="0" w:beforeAutospacing="0" w:after="0" w:afterAutospacing="0"/>
        <w:textAlignment w:val="baseline"/>
        <w:rPr>
          <w:rFonts w:ascii="Arial" w:hAnsi="Arial" w:cs="Arial"/>
        </w:rPr>
      </w:pPr>
      <w:r w:rsidRPr="00D90D1F">
        <w:rPr>
          <w:rFonts w:ascii="Arial" w:hAnsi="Arial" w:cs="Arial"/>
        </w:rPr>
        <w:t>As a government we are listening to people’s experiences and stories to ensure the right support and professional counselling for those affected is readily available.</w:t>
      </w:r>
      <w:r w:rsidRPr="00AB7A2E">
        <w:rPr>
          <w:rFonts w:ascii="Arial" w:hAnsi="Arial" w:cs="Arial"/>
        </w:rPr>
        <w:t xml:space="preserve">  </w:t>
      </w:r>
    </w:p>
    <w:p w14:paraId="5597D1AA" w14:textId="77777777" w:rsidR="00EF36A4" w:rsidRPr="00AB7A2E" w:rsidRDefault="00EF36A4" w:rsidP="006A0E31">
      <w:pPr>
        <w:pStyle w:val="NormalWeb"/>
        <w:shd w:val="clear" w:color="auto" w:fill="FFFFFF"/>
        <w:spacing w:before="0" w:beforeAutospacing="0" w:after="0" w:afterAutospacing="0"/>
        <w:textAlignment w:val="baseline"/>
        <w:rPr>
          <w:rFonts w:ascii="Arial" w:hAnsi="Arial" w:cs="Arial"/>
        </w:rPr>
      </w:pPr>
    </w:p>
    <w:p w14:paraId="3C533FFF" w14:textId="77777777" w:rsidR="00EF36A4" w:rsidRPr="00E75CF8" w:rsidRDefault="00EF36A4" w:rsidP="006A0E31">
      <w:pPr>
        <w:pStyle w:val="NormalWeb"/>
        <w:shd w:val="clear" w:color="auto" w:fill="FFFFFF"/>
        <w:spacing w:before="0" w:beforeAutospacing="0" w:after="0" w:afterAutospacing="0"/>
        <w:textAlignment w:val="baseline"/>
        <w:rPr>
          <w:rFonts w:ascii="Roboto" w:hAnsi="Roboto"/>
          <w:color w:val="333333"/>
          <w:sz w:val="29"/>
          <w:szCs w:val="29"/>
          <w:shd w:val="clear" w:color="auto" w:fill="FFFFFF"/>
        </w:rPr>
      </w:pPr>
      <w:r>
        <w:rPr>
          <w:rFonts w:ascii="Arial" w:hAnsi="Arial" w:cs="Arial"/>
          <w:lang w:eastAsia="en-US"/>
        </w:rPr>
        <w:lastRenderedPageBreak/>
        <w:t xml:space="preserve">The National Adoption Service has developed a web page specifically for those affected by historical adoptions.  This provides a host of information relating to adoption support and counselling, </w:t>
      </w:r>
      <w:r>
        <w:rPr>
          <w:rFonts w:ascii="Helvetica" w:hAnsi="Helvetica"/>
          <w:color w:val="333333"/>
          <w:shd w:val="clear" w:color="auto" w:fill="FFFFFF"/>
        </w:rPr>
        <w:t>access to records and intermediary services.</w:t>
      </w:r>
      <w:r w:rsidRPr="00AB7A2E">
        <w:rPr>
          <w:rFonts w:ascii="Arial" w:hAnsi="Arial" w:cs="Arial"/>
        </w:rPr>
        <w:br/>
      </w:r>
    </w:p>
    <w:p w14:paraId="60CB0049" w14:textId="77777777" w:rsidR="00EF36A4" w:rsidRDefault="00EF36A4" w:rsidP="006A0E31">
      <w:pPr>
        <w:pStyle w:val="NormalWeb"/>
        <w:shd w:val="clear" w:color="auto" w:fill="FFFFFF"/>
        <w:spacing w:before="0" w:beforeAutospacing="0" w:after="0" w:afterAutospacing="0"/>
        <w:textAlignment w:val="baseline"/>
        <w:rPr>
          <w:rFonts w:ascii="Arial" w:hAnsi="Arial" w:cs="Arial"/>
          <w:lang w:eastAsia="en-US"/>
        </w:rPr>
      </w:pPr>
      <w:r>
        <w:rPr>
          <w:rFonts w:ascii="Arial" w:hAnsi="Arial" w:cs="Arial"/>
        </w:rPr>
        <w:t>It</w:t>
      </w:r>
      <w:r w:rsidRPr="00AB7A2E">
        <w:rPr>
          <w:rFonts w:ascii="Arial" w:hAnsi="Arial" w:cs="Arial"/>
        </w:rPr>
        <w:t xml:space="preserve"> will also be able to signpost individuals to other services including peer-support and advocacy groups, Welsh Government-funded post-adoption support services, and other long-standing non-government service providers.</w:t>
      </w:r>
      <w:r w:rsidRPr="002C72D6">
        <w:rPr>
          <w:rFonts w:ascii="Arial" w:hAnsi="Arial" w:cs="Arial"/>
          <w:lang w:eastAsia="en-US"/>
        </w:rPr>
        <w:t xml:space="preserve"> </w:t>
      </w:r>
      <w:r>
        <w:rPr>
          <w:rFonts w:ascii="Arial" w:hAnsi="Arial" w:cs="Arial"/>
          <w:lang w:eastAsia="en-US"/>
        </w:rPr>
        <w:t xml:space="preserve"> </w:t>
      </w:r>
    </w:p>
    <w:p w14:paraId="66D6EAE0" w14:textId="77777777" w:rsidR="00EF36A4" w:rsidRDefault="00EF36A4" w:rsidP="006A0E31">
      <w:pPr>
        <w:pStyle w:val="NormalWeb"/>
        <w:shd w:val="clear" w:color="auto" w:fill="FFFFFF"/>
        <w:spacing w:before="0" w:beforeAutospacing="0" w:after="0" w:afterAutospacing="0"/>
        <w:textAlignment w:val="baseline"/>
        <w:rPr>
          <w:rFonts w:ascii="Arial" w:hAnsi="Arial" w:cs="Arial"/>
        </w:rPr>
      </w:pPr>
    </w:p>
    <w:p w14:paraId="5DFD84F7" w14:textId="1E76414C" w:rsidR="00EF36A4" w:rsidRPr="00AB7A2E" w:rsidRDefault="00EF36A4" w:rsidP="006A0E31">
      <w:pPr>
        <w:pStyle w:val="NormalWeb"/>
        <w:shd w:val="clear" w:color="auto" w:fill="FFFFFF"/>
        <w:spacing w:before="0" w:beforeAutospacing="0" w:after="0" w:afterAutospacing="0"/>
        <w:textAlignment w:val="baseline"/>
        <w:rPr>
          <w:rFonts w:ascii="Arial" w:hAnsi="Arial" w:cs="Arial"/>
        </w:rPr>
      </w:pPr>
      <w:r>
        <w:rPr>
          <w:rFonts w:ascii="Arial" w:hAnsi="Arial" w:cs="Arial"/>
        </w:rPr>
        <w:t>My officials have already begun to</w:t>
      </w:r>
      <w:r w:rsidRPr="00AB7A2E">
        <w:rPr>
          <w:rFonts w:ascii="Arial" w:hAnsi="Arial" w:cs="Arial"/>
        </w:rPr>
        <w:t xml:space="preserve"> work alongside the National Adoption Service to </w:t>
      </w:r>
      <w:r>
        <w:rPr>
          <w:rFonts w:ascii="Arial" w:hAnsi="Arial" w:cs="Arial"/>
        </w:rPr>
        <w:t xml:space="preserve">consider the issues outlined within the Joint Committee’s report and </w:t>
      </w:r>
      <w:r w:rsidRPr="00AB7A2E">
        <w:rPr>
          <w:rFonts w:ascii="Arial" w:hAnsi="Arial" w:cs="Arial"/>
        </w:rPr>
        <w:t xml:space="preserve">develop support services which will address the specific needs of those affected by </w:t>
      </w:r>
      <w:r w:rsidR="00A81C79">
        <w:rPr>
          <w:rFonts w:ascii="Arial" w:hAnsi="Arial" w:cs="Arial"/>
        </w:rPr>
        <w:t xml:space="preserve">these practices. </w:t>
      </w:r>
    </w:p>
    <w:p w14:paraId="61E2DFA7" w14:textId="77777777" w:rsidR="00EF36A4" w:rsidRDefault="00EF36A4" w:rsidP="006A0E31">
      <w:pPr>
        <w:pStyle w:val="NormalWeb"/>
        <w:shd w:val="clear" w:color="auto" w:fill="FFFFFF"/>
        <w:spacing w:before="0" w:beforeAutospacing="0" w:after="0" w:afterAutospacing="0"/>
        <w:rPr>
          <w:rFonts w:ascii="Arial" w:hAnsi="Arial" w:cs="Arial"/>
          <w:lang w:eastAsia="en-US"/>
        </w:rPr>
      </w:pPr>
    </w:p>
    <w:p w14:paraId="57AB0766" w14:textId="1BBED70B" w:rsidR="00EF36A4" w:rsidRPr="002A5F56" w:rsidRDefault="00A81C79" w:rsidP="006A0E31">
      <w:pPr>
        <w:pStyle w:val="NormalWeb"/>
        <w:shd w:val="clear" w:color="auto" w:fill="FFFFFF"/>
        <w:spacing w:before="0" w:beforeAutospacing="0" w:after="0" w:afterAutospacing="0"/>
        <w:rPr>
          <w:rStyle w:val="xxxcontentpasted0"/>
          <w:rFonts w:ascii="Arial" w:hAnsi="Arial" w:cs="Arial"/>
          <w:lang w:eastAsia="en-US"/>
        </w:rPr>
      </w:pPr>
      <w:r>
        <w:rPr>
          <w:rFonts w:ascii="Arial" w:hAnsi="Arial" w:cs="Arial"/>
          <w:color w:val="000000"/>
          <w:lang w:eastAsia="en-US"/>
        </w:rPr>
        <w:t>We have</w:t>
      </w:r>
      <w:r w:rsidR="00EF36A4" w:rsidRPr="002A5F56">
        <w:rPr>
          <w:rFonts w:ascii="Arial" w:hAnsi="Arial" w:cs="Arial"/>
          <w:color w:val="000000"/>
          <w:lang w:eastAsia="en-US"/>
        </w:rPr>
        <w:t xml:space="preserve"> </w:t>
      </w:r>
      <w:r w:rsidR="001C378E" w:rsidRPr="002A5F56">
        <w:rPr>
          <w:rFonts w:ascii="Arial" w:hAnsi="Arial" w:cs="Arial"/>
          <w:color w:val="000000"/>
          <w:lang w:eastAsia="en-US"/>
        </w:rPr>
        <w:t xml:space="preserve">recently held a consultation event </w:t>
      </w:r>
      <w:r w:rsidR="00EF36A4" w:rsidRPr="002A5F56">
        <w:rPr>
          <w:rFonts w:ascii="Arial" w:hAnsi="Arial" w:cs="Arial"/>
          <w:color w:val="000000"/>
          <w:lang w:eastAsia="en-US"/>
        </w:rPr>
        <w:t>involving birth parents affected by historic adoption practice</w:t>
      </w:r>
      <w:r>
        <w:rPr>
          <w:rFonts w:ascii="Arial" w:hAnsi="Arial" w:cs="Arial"/>
          <w:color w:val="000000"/>
          <w:lang w:eastAsia="en-US"/>
        </w:rPr>
        <w:t>s</w:t>
      </w:r>
      <w:r w:rsidR="00EF36A4" w:rsidRPr="002A5F56">
        <w:rPr>
          <w:rFonts w:ascii="Arial" w:hAnsi="Arial" w:cs="Arial"/>
          <w:color w:val="000000"/>
          <w:lang w:eastAsia="en-US"/>
        </w:rPr>
        <w:t>.  This provide</w:t>
      </w:r>
      <w:r w:rsidR="001C378E" w:rsidRPr="002A5F56">
        <w:rPr>
          <w:rFonts w:ascii="Arial" w:hAnsi="Arial" w:cs="Arial"/>
          <w:color w:val="000000"/>
          <w:lang w:eastAsia="en-US"/>
        </w:rPr>
        <w:t>d</w:t>
      </w:r>
      <w:r w:rsidR="00EF36A4" w:rsidRPr="002A5F56">
        <w:rPr>
          <w:rFonts w:ascii="Arial" w:hAnsi="Arial" w:cs="Arial"/>
          <w:color w:val="000000"/>
          <w:lang w:eastAsia="en-US"/>
        </w:rPr>
        <w:t xml:space="preserve"> </w:t>
      </w:r>
      <w:r w:rsidR="00EF36A4" w:rsidRPr="002A5F56">
        <w:rPr>
          <w:rStyle w:val="xxxcontentpasted0"/>
          <w:rFonts w:ascii="Arial" w:hAnsi="Arial" w:cs="Arial"/>
          <w:color w:val="000000"/>
        </w:rPr>
        <w:t xml:space="preserve">a safe space to listen and hear views, and to inform </w:t>
      </w:r>
      <w:r>
        <w:rPr>
          <w:rStyle w:val="xxxcontentpasted0"/>
          <w:rFonts w:ascii="Arial" w:hAnsi="Arial" w:cs="Arial"/>
          <w:color w:val="000000"/>
        </w:rPr>
        <w:t>our</w:t>
      </w:r>
      <w:r w:rsidR="00EF36A4" w:rsidRPr="002A5F56">
        <w:rPr>
          <w:rStyle w:val="xxxcontentpasted0"/>
          <w:rFonts w:ascii="Arial" w:hAnsi="Arial" w:cs="Arial"/>
          <w:color w:val="000000"/>
        </w:rPr>
        <w:t xml:space="preserve"> service development.</w:t>
      </w:r>
      <w:r w:rsidR="001C378E" w:rsidRPr="002A5F56">
        <w:rPr>
          <w:rStyle w:val="xxxcontentpasted0"/>
          <w:rFonts w:ascii="Arial" w:hAnsi="Arial" w:cs="Arial"/>
          <w:color w:val="000000"/>
        </w:rPr>
        <w:t xml:space="preserve"> </w:t>
      </w:r>
      <w:r w:rsidR="00F55287" w:rsidRPr="002A5F56">
        <w:rPr>
          <w:rStyle w:val="xxxcontentpasted0"/>
          <w:rFonts w:ascii="Arial" w:hAnsi="Arial" w:cs="Arial"/>
          <w:color w:val="000000"/>
        </w:rPr>
        <w:t xml:space="preserve"> We </w:t>
      </w:r>
      <w:r w:rsidR="002A5F56" w:rsidRPr="002A5F56">
        <w:rPr>
          <w:rStyle w:val="xxxcontentpasted0"/>
          <w:rFonts w:ascii="Arial" w:hAnsi="Arial" w:cs="Arial"/>
          <w:color w:val="000000"/>
        </w:rPr>
        <w:t>will continue</w:t>
      </w:r>
      <w:r w:rsidR="00F55287" w:rsidRPr="002A5F56">
        <w:rPr>
          <w:rStyle w:val="xxxcontentpasted0"/>
          <w:rFonts w:ascii="Arial" w:hAnsi="Arial" w:cs="Arial"/>
          <w:color w:val="000000"/>
        </w:rPr>
        <w:t xml:space="preserve"> to engage with th</w:t>
      </w:r>
      <w:r w:rsidR="00532E85" w:rsidRPr="002A5F56">
        <w:rPr>
          <w:rStyle w:val="xxxcontentpasted0"/>
          <w:rFonts w:ascii="Arial" w:hAnsi="Arial" w:cs="Arial"/>
          <w:color w:val="000000"/>
        </w:rPr>
        <w:t>ese parents</w:t>
      </w:r>
      <w:r w:rsidR="002A5F56" w:rsidRPr="002A5F56">
        <w:rPr>
          <w:rStyle w:val="xxxcontentpasted0"/>
          <w:rFonts w:ascii="Arial" w:hAnsi="Arial" w:cs="Arial"/>
          <w:color w:val="000000"/>
        </w:rPr>
        <w:t xml:space="preserve"> </w:t>
      </w:r>
      <w:r w:rsidR="00F55287" w:rsidRPr="002A5F56">
        <w:rPr>
          <w:rStyle w:val="xxxcontentpasted0"/>
          <w:rFonts w:ascii="Arial" w:hAnsi="Arial" w:cs="Arial"/>
          <w:color w:val="000000"/>
        </w:rPr>
        <w:t xml:space="preserve">as we </w:t>
      </w:r>
      <w:r w:rsidR="00972C2E" w:rsidRPr="002A5F56">
        <w:rPr>
          <w:rStyle w:val="xxxcontentpasted0"/>
          <w:rFonts w:ascii="Arial" w:hAnsi="Arial" w:cs="Arial"/>
          <w:color w:val="000000"/>
        </w:rPr>
        <w:t>develop our</w:t>
      </w:r>
      <w:r w:rsidR="00F55287" w:rsidRPr="002A5F56">
        <w:rPr>
          <w:rStyle w:val="xxxcontentpasted0"/>
          <w:rFonts w:ascii="Arial" w:hAnsi="Arial" w:cs="Arial"/>
          <w:color w:val="000000"/>
        </w:rPr>
        <w:t xml:space="preserve"> services.</w:t>
      </w:r>
    </w:p>
    <w:p w14:paraId="5747A5F3" w14:textId="77777777" w:rsidR="00EF36A4" w:rsidRPr="002A5F56" w:rsidRDefault="00EF36A4" w:rsidP="006A0E31">
      <w:pPr>
        <w:pStyle w:val="NormalWeb"/>
        <w:shd w:val="clear" w:color="auto" w:fill="FFFFFF"/>
        <w:spacing w:before="0" w:beforeAutospacing="0" w:after="0" w:afterAutospacing="0"/>
        <w:ind w:left="720"/>
        <w:rPr>
          <w:rStyle w:val="xxxcontentpasted0"/>
          <w:lang w:eastAsia="en-US"/>
        </w:rPr>
      </w:pPr>
    </w:p>
    <w:p w14:paraId="72B64992" w14:textId="4AB7837C" w:rsidR="00EF36A4" w:rsidRPr="002C72D6" w:rsidRDefault="00EF36A4" w:rsidP="006A0E31">
      <w:pPr>
        <w:pStyle w:val="NormalWeb"/>
        <w:shd w:val="clear" w:color="auto" w:fill="FFFFFF"/>
        <w:spacing w:before="0" w:beforeAutospacing="0" w:after="0" w:afterAutospacing="0"/>
        <w:rPr>
          <w:rFonts w:ascii="Arial" w:hAnsi="Arial" w:cs="Arial"/>
        </w:rPr>
      </w:pPr>
      <w:r w:rsidRPr="002A5F56">
        <w:rPr>
          <w:rStyle w:val="xxxcontentpasted0"/>
          <w:rFonts w:ascii="Arial" w:hAnsi="Arial" w:cs="Arial"/>
          <w:lang w:eastAsia="en-US"/>
        </w:rPr>
        <w:t xml:space="preserve">Officials and the National Adoption Service have started scoping the regulatory changes that could be introduced in Wales to support the issues relating to the </w:t>
      </w:r>
      <w:r w:rsidRPr="002A5F56">
        <w:rPr>
          <w:rFonts w:ascii="Arial" w:hAnsi="Arial" w:cs="Arial"/>
        </w:rPr>
        <w:t>shortage of counsellors able to provide post-adoption support</w:t>
      </w:r>
      <w:r w:rsidR="00A81C79">
        <w:rPr>
          <w:rFonts w:ascii="Arial" w:hAnsi="Arial" w:cs="Arial"/>
        </w:rPr>
        <w:t>,</w:t>
      </w:r>
      <w:r w:rsidR="00F55287" w:rsidRPr="002A5F56">
        <w:rPr>
          <w:rFonts w:ascii="Arial" w:hAnsi="Arial" w:cs="Arial"/>
        </w:rPr>
        <w:t xml:space="preserve"> alongside considering our intermediary services</w:t>
      </w:r>
      <w:r w:rsidRPr="002A5F56">
        <w:rPr>
          <w:rFonts w:ascii="Arial" w:hAnsi="Arial" w:cs="Arial"/>
        </w:rPr>
        <w:t xml:space="preserve">.  We are also </w:t>
      </w:r>
      <w:r w:rsidRPr="002A5F56">
        <w:rPr>
          <w:rFonts w:ascii="Arial" w:hAnsi="Arial" w:cs="Arial"/>
          <w:color w:val="333333"/>
          <w:shd w:val="clear" w:color="auto" w:fill="FFFFFF"/>
        </w:rPr>
        <w:t xml:space="preserve">committed to fully exploring, with those affected, the key challenges they face </w:t>
      </w:r>
      <w:proofErr w:type="gramStart"/>
      <w:r w:rsidRPr="002A5F56">
        <w:rPr>
          <w:rFonts w:ascii="Arial" w:hAnsi="Arial" w:cs="Arial"/>
          <w:color w:val="333333"/>
          <w:shd w:val="clear" w:color="auto" w:fill="FFFFFF"/>
        </w:rPr>
        <w:t>with regard to</w:t>
      </w:r>
      <w:proofErr w:type="gramEnd"/>
      <w:r w:rsidRPr="002A5F56">
        <w:rPr>
          <w:rFonts w:ascii="Arial" w:hAnsi="Arial" w:cs="Arial"/>
          <w:color w:val="333333"/>
          <w:shd w:val="clear" w:color="auto" w:fill="FFFFFF"/>
        </w:rPr>
        <w:t xml:space="preserve"> adoption </w:t>
      </w:r>
      <w:r w:rsidR="000C0973" w:rsidRPr="002A5F56">
        <w:rPr>
          <w:rFonts w:ascii="Arial" w:hAnsi="Arial" w:cs="Arial"/>
          <w:color w:val="333333"/>
          <w:shd w:val="clear" w:color="auto" w:fill="FFFFFF"/>
        </w:rPr>
        <w:t>records,</w:t>
      </w:r>
      <w:r w:rsidRPr="002A5F56">
        <w:rPr>
          <w:rFonts w:ascii="Arial" w:hAnsi="Arial" w:cs="Arial"/>
          <w:color w:val="333333"/>
          <w:shd w:val="clear" w:color="auto" w:fill="FFFFFF"/>
        </w:rPr>
        <w:t xml:space="preserve"> and we </w:t>
      </w:r>
      <w:bookmarkStart w:id="0" w:name="_Hlk132810536"/>
      <w:r w:rsidRPr="002A5F56">
        <w:rPr>
          <w:rFonts w:ascii="Arial" w:hAnsi="Arial" w:cs="Arial"/>
          <w:color w:val="333333"/>
          <w:shd w:val="clear" w:color="auto" w:fill="FFFFFF"/>
        </w:rPr>
        <w:t xml:space="preserve">are currently scoping what </w:t>
      </w:r>
      <w:r w:rsidRPr="002A5F56">
        <w:rPr>
          <w:rFonts w:ascii="Arial" w:hAnsi="Arial" w:cs="Arial"/>
        </w:rPr>
        <w:t xml:space="preserve">an improved national access to records service </w:t>
      </w:r>
      <w:r w:rsidR="00F55287" w:rsidRPr="002A5F56">
        <w:rPr>
          <w:rFonts w:ascii="Arial" w:hAnsi="Arial" w:cs="Arial"/>
        </w:rPr>
        <w:t xml:space="preserve">for those affected by these historical practices </w:t>
      </w:r>
      <w:r w:rsidRPr="002A5F56">
        <w:rPr>
          <w:rFonts w:ascii="Arial" w:hAnsi="Arial" w:cs="Arial"/>
        </w:rPr>
        <w:t>could look like in Wales.</w:t>
      </w:r>
    </w:p>
    <w:bookmarkEnd w:id="0"/>
    <w:p w14:paraId="215A1C6A" w14:textId="77777777" w:rsidR="00EF36A4" w:rsidRDefault="00EF36A4" w:rsidP="006A0E31">
      <w:pPr>
        <w:rPr>
          <w:rFonts w:ascii="Arial" w:hAnsi="Arial" w:cs="Arial"/>
          <w:sz w:val="24"/>
          <w:szCs w:val="24"/>
        </w:rPr>
      </w:pPr>
    </w:p>
    <w:p w14:paraId="1900D3D2" w14:textId="29044706" w:rsidR="00EF36A4" w:rsidRDefault="00EF36A4" w:rsidP="006A0E31">
      <w:pPr>
        <w:rPr>
          <w:rFonts w:ascii="Arial" w:hAnsi="Arial" w:cs="Arial"/>
          <w:sz w:val="24"/>
          <w:szCs w:val="24"/>
        </w:rPr>
      </w:pPr>
      <w:r>
        <w:rPr>
          <w:rFonts w:ascii="Arial" w:hAnsi="Arial" w:cs="Arial"/>
          <w:sz w:val="24"/>
          <w:szCs w:val="24"/>
        </w:rPr>
        <w:t xml:space="preserve">As we face future challenges, we will remember the lessons of family separation and </w:t>
      </w:r>
      <w:r w:rsidR="00CA462B">
        <w:rPr>
          <w:rFonts w:ascii="Arial" w:hAnsi="Arial" w:cs="Arial"/>
          <w:sz w:val="24"/>
          <w:szCs w:val="24"/>
        </w:rPr>
        <w:t>continue</w:t>
      </w:r>
      <w:r>
        <w:rPr>
          <w:rFonts w:ascii="Arial" w:hAnsi="Arial" w:cs="Arial"/>
          <w:sz w:val="24"/>
          <w:szCs w:val="24"/>
        </w:rPr>
        <w:t xml:space="preserve"> to protect the fundamental rights of children and the importance of their right to be cared for </w:t>
      </w:r>
      <w:r w:rsidR="00601489">
        <w:rPr>
          <w:rFonts w:ascii="Arial" w:hAnsi="Arial" w:cs="Arial"/>
          <w:sz w:val="24"/>
          <w:szCs w:val="24"/>
        </w:rPr>
        <w:t xml:space="preserve">by </w:t>
      </w:r>
      <w:r>
        <w:rPr>
          <w:rFonts w:ascii="Arial" w:hAnsi="Arial" w:cs="Arial"/>
          <w:sz w:val="24"/>
          <w:szCs w:val="24"/>
        </w:rPr>
        <w:t>a parent</w:t>
      </w:r>
      <w:r w:rsidR="00CA462B">
        <w:rPr>
          <w:rFonts w:ascii="Arial" w:hAnsi="Arial" w:cs="Arial"/>
          <w:sz w:val="24"/>
          <w:szCs w:val="24"/>
        </w:rPr>
        <w:t>.</w:t>
      </w:r>
      <w:r>
        <w:rPr>
          <w:rFonts w:ascii="Arial" w:hAnsi="Arial" w:cs="Arial"/>
          <w:sz w:val="24"/>
          <w:szCs w:val="24"/>
        </w:rPr>
        <w:t xml:space="preserve">   That is why, as part of our work to radically reform children’s services in Wales, we are committed to continuing to develop services that can support vulnerable families to stay together.</w:t>
      </w:r>
    </w:p>
    <w:p w14:paraId="0C840B09" w14:textId="77777777" w:rsidR="00B01942" w:rsidRDefault="00B01942" w:rsidP="006A0E31">
      <w:pPr>
        <w:pStyle w:val="PlainText"/>
      </w:pPr>
    </w:p>
    <w:p w14:paraId="2469926B" w14:textId="3608B8AB" w:rsidR="00B01942" w:rsidRDefault="00B01942" w:rsidP="006A0E31">
      <w:pPr>
        <w:pStyle w:val="PlainText"/>
      </w:pPr>
      <w:r>
        <w:t>In closing I would like to convey my deepest sympathy and regret to all th</w:t>
      </w:r>
      <w:r w:rsidR="00E15101">
        <w:t>ose affected</w:t>
      </w:r>
      <w:r>
        <w:t>, that due to society failing you, you had to endure such appalling historical practices in Wales – for this the Welsh Government is truly sorry.</w:t>
      </w:r>
    </w:p>
    <w:p w14:paraId="2E6475C8" w14:textId="77777777" w:rsidR="00EF36A4" w:rsidRDefault="00EF36A4" w:rsidP="00EF36A4">
      <w:pPr>
        <w:rPr>
          <w:rFonts w:ascii="Arial" w:hAnsi="Arial" w:cs="Arial"/>
          <w:sz w:val="24"/>
          <w:szCs w:val="24"/>
        </w:rPr>
      </w:pPr>
    </w:p>
    <w:p w14:paraId="5F074B40" w14:textId="77777777" w:rsidR="00EF36A4" w:rsidRPr="00833079" w:rsidRDefault="00EF36A4" w:rsidP="00EF36A4">
      <w:pPr>
        <w:rPr>
          <w:rFonts w:ascii="Arial" w:hAnsi="Arial" w:cs="Arial"/>
          <w:b/>
          <w:bCs/>
          <w:color w:val="FF0000"/>
          <w:sz w:val="24"/>
          <w:szCs w:val="24"/>
        </w:rPr>
      </w:pPr>
    </w:p>
    <w:p w14:paraId="0067C8D0" w14:textId="71E3C234" w:rsidR="00595DBD" w:rsidRPr="00833079" w:rsidRDefault="006A0E31" w:rsidP="006A0E31">
      <w:pPr>
        <w:jc w:val="center"/>
        <w:rPr>
          <w:rFonts w:ascii="Arial" w:hAnsi="Arial" w:cs="Arial"/>
          <w:b/>
          <w:bCs/>
          <w:color w:val="FF0000"/>
          <w:sz w:val="24"/>
          <w:szCs w:val="24"/>
        </w:rPr>
      </w:pPr>
      <w:r>
        <w:rPr>
          <w:rFonts w:ascii="Arial" w:hAnsi="Arial" w:cs="Arial"/>
          <w:b/>
          <w:bCs/>
          <w:color w:val="FF0000"/>
          <w:sz w:val="24"/>
          <w:szCs w:val="24"/>
        </w:rPr>
        <w:t xml:space="preserve">Check against </w:t>
      </w:r>
      <w:proofErr w:type="gramStart"/>
      <w:r>
        <w:rPr>
          <w:rFonts w:ascii="Arial" w:hAnsi="Arial" w:cs="Arial"/>
          <w:b/>
          <w:bCs/>
          <w:color w:val="FF0000"/>
          <w:sz w:val="24"/>
          <w:szCs w:val="24"/>
        </w:rPr>
        <w:t>delivery</w:t>
      </w:r>
      <w:proofErr w:type="gramEnd"/>
    </w:p>
    <w:p w14:paraId="26F70912" w14:textId="77777777" w:rsidR="00B518B6" w:rsidRPr="002F2CA1" w:rsidRDefault="00B518B6" w:rsidP="00B518B6">
      <w:pPr>
        <w:pStyle w:val="Heading3"/>
        <w:spacing w:before="0" w:after="0"/>
        <w:jc w:val="center"/>
        <w:rPr>
          <w:b w:val="0"/>
          <w:sz w:val="24"/>
          <w:szCs w:val="24"/>
          <w:lang w:val="en-US"/>
        </w:rPr>
      </w:pPr>
    </w:p>
    <w:p w14:paraId="4B896636" w14:textId="0073546E" w:rsidR="00595DBD" w:rsidRPr="00595DBD" w:rsidRDefault="00595DBD" w:rsidP="00595DBD">
      <w:pPr>
        <w:jc w:val="center"/>
        <w:rPr>
          <w:rFonts w:ascii="Arial" w:hAnsi="Arial" w:cs="Arial"/>
          <w:b/>
          <w:sz w:val="24"/>
          <w:szCs w:val="24"/>
          <w:lang w:val="en-US"/>
        </w:rPr>
      </w:pPr>
      <w:r w:rsidRPr="00595DBD">
        <w:rPr>
          <w:rFonts w:ascii="Arial" w:hAnsi="Arial" w:cs="Arial"/>
          <w:b/>
          <w:sz w:val="24"/>
          <w:szCs w:val="24"/>
          <w:lang w:val="en-US"/>
        </w:rPr>
        <w:t>Embargoed until after J</w:t>
      </w:r>
      <w:r w:rsidR="00080C0E">
        <w:rPr>
          <w:rFonts w:ascii="Arial" w:hAnsi="Arial" w:cs="Arial"/>
          <w:b/>
          <w:sz w:val="24"/>
          <w:szCs w:val="24"/>
          <w:lang w:val="en-US"/>
        </w:rPr>
        <w:t xml:space="preserve">ulie Morgan </w:t>
      </w:r>
      <w:r w:rsidRPr="00595DBD">
        <w:rPr>
          <w:rFonts w:ascii="Arial" w:hAnsi="Arial" w:cs="Arial"/>
          <w:b/>
          <w:sz w:val="24"/>
          <w:szCs w:val="24"/>
          <w:lang w:val="en-US"/>
        </w:rPr>
        <w:t xml:space="preserve">MS, </w:t>
      </w:r>
      <w:r w:rsidR="00080C0E">
        <w:rPr>
          <w:rFonts w:ascii="Arial" w:hAnsi="Arial" w:cs="Arial"/>
          <w:b/>
          <w:sz w:val="24"/>
          <w:szCs w:val="24"/>
          <w:lang w:val="en-US"/>
        </w:rPr>
        <w:t>Deputy Minister for Social Services</w:t>
      </w:r>
      <w:r w:rsidRPr="00595DBD">
        <w:rPr>
          <w:rFonts w:ascii="Arial" w:hAnsi="Arial" w:cs="Arial"/>
          <w:b/>
          <w:sz w:val="24"/>
          <w:szCs w:val="24"/>
          <w:lang w:val="en-US"/>
        </w:rPr>
        <w:t xml:space="preserve"> </w:t>
      </w:r>
    </w:p>
    <w:p w14:paraId="7122F21E" w14:textId="77777777" w:rsidR="00595DBD" w:rsidRPr="00595DBD" w:rsidRDefault="00595DBD" w:rsidP="00595DBD">
      <w:pPr>
        <w:jc w:val="center"/>
        <w:rPr>
          <w:rFonts w:ascii="Arial" w:hAnsi="Arial" w:cs="Arial"/>
          <w:b/>
          <w:sz w:val="24"/>
          <w:szCs w:val="24"/>
        </w:rPr>
      </w:pPr>
      <w:r w:rsidRPr="00595DBD">
        <w:rPr>
          <w:rFonts w:ascii="Arial" w:hAnsi="Arial" w:cs="Arial"/>
          <w:b/>
          <w:sz w:val="24"/>
          <w:szCs w:val="24"/>
          <w:lang w:val="en-US"/>
        </w:rPr>
        <w:t>has delivered the statement.</w:t>
      </w:r>
    </w:p>
    <w:p w14:paraId="4C9A17CC" w14:textId="1E916982" w:rsidR="00E31E2C" w:rsidRDefault="00E31E2C" w:rsidP="00595DBD">
      <w:pPr>
        <w:rPr>
          <w:rFonts w:cs="Arial"/>
          <w:b/>
          <w:bCs/>
          <w:szCs w:val="24"/>
        </w:rPr>
      </w:pPr>
    </w:p>
    <w:sectPr w:rsidR="00E31E2C"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6E44" w14:textId="77777777" w:rsidR="00CD7B3F" w:rsidRDefault="00CD7B3F">
      <w:r>
        <w:separator/>
      </w:r>
    </w:p>
  </w:endnote>
  <w:endnote w:type="continuationSeparator" w:id="0">
    <w:p w14:paraId="7829B8BC" w14:textId="77777777" w:rsidR="00CD7B3F" w:rsidRDefault="00CD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re Baskerville">
    <w:altName w:val="Calibri"/>
    <w:charset w:val="00"/>
    <w:family w:val="auto"/>
    <w:pitch w:val="variable"/>
    <w:sig w:usb0="A00000BF" w:usb1="5000005B" w:usb2="00000000" w:usb3="00000000" w:csb0="00000093"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B3DA" w14:textId="77777777" w:rsidR="000204AB" w:rsidRDefault="000204AB"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D8A163" w14:textId="77777777" w:rsidR="000204AB" w:rsidRDefault="0002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07DB" w14:textId="0D6C3136" w:rsidR="000204AB" w:rsidRDefault="000204AB"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18B6">
      <w:rPr>
        <w:rStyle w:val="PageNumber"/>
        <w:noProof/>
      </w:rPr>
      <w:t>2</w:t>
    </w:r>
    <w:r>
      <w:rPr>
        <w:rStyle w:val="PageNumber"/>
      </w:rPr>
      <w:fldChar w:fldCharType="end"/>
    </w:r>
  </w:p>
  <w:p w14:paraId="31322970" w14:textId="77777777" w:rsidR="000204AB" w:rsidRDefault="00020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5D7D" w14:textId="77777777" w:rsidR="000204AB" w:rsidRPr="000204AB" w:rsidRDefault="000204AB" w:rsidP="000204AB">
    <w:pPr>
      <w:pStyle w:val="Footer"/>
      <w:framePr w:w="115" w:h="260" w:hRule="exact" w:wrap="around" w:vAnchor="text" w:hAnchor="page" w:x="6202" w:y="47"/>
      <w:rPr>
        <w:rStyle w:val="PageNumber"/>
        <w:rFonts w:ascii="Arial" w:hAnsi="Arial" w:cs="Arial"/>
        <w:sz w:val="24"/>
        <w:szCs w:val="24"/>
      </w:rPr>
    </w:pPr>
    <w:r w:rsidRPr="000204AB">
      <w:rPr>
        <w:rStyle w:val="PageNumber"/>
        <w:rFonts w:ascii="Arial" w:hAnsi="Arial" w:cs="Arial"/>
        <w:sz w:val="24"/>
        <w:szCs w:val="24"/>
      </w:rPr>
      <w:fldChar w:fldCharType="begin"/>
    </w:r>
    <w:r w:rsidRPr="000204AB">
      <w:rPr>
        <w:rStyle w:val="PageNumber"/>
        <w:rFonts w:ascii="Arial" w:hAnsi="Arial" w:cs="Arial"/>
        <w:sz w:val="24"/>
        <w:szCs w:val="24"/>
      </w:rPr>
      <w:instrText xml:space="preserve">PAGE  </w:instrText>
    </w:r>
    <w:r w:rsidRPr="000204AB">
      <w:rPr>
        <w:rStyle w:val="PageNumber"/>
        <w:rFonts w:ascii="Arial" w:hAnsi="Arial" w:cs="Arial"/>
        <w:sz w:val="24"/>
        <w:szCs w:val="24"/>
      </w:rPr>
      <w:fldChar w:fldCharType="separate"/>
    </w:r>
    <w:r w:rsidR="002F2CA1">
      <w:rPr>
        <w:rStyle w:val="PageNumber"/>
        <w:rFonts w:ascii="Arial" w:hAnsi="Arial" w:cs="Arial"/>
        <w:noProof/>
        <w:sz w:val="24"/>
        <w:szCs w:val="24"/>
      </w:rPr>
      <w:t>1</w:t>
    </w:r>
    <w:r w:rsidRPr="000204AB">
      <w:rPr>
        <w:rStyle w:val="PageNumber"/>
        <w:rFonts w:ascii="Arial" w:hAnsi="Arial" w:cs="Arial"/>
        <w:sz w:val="24"/>
        <w:szCs w:val="24"/>
      </w:rPr>
      <w:fldChar w:fldCharType="end"/>
    </w:r>
  </w:p>
  <w:p w14:paraId="31404214" w14:textId="77777777" w:rsidR="00F21439" w:rsidRPr="00A845A9" w:rsidRDefault="00F21439" w:rsidP="00A845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A526" w14:textId="77777777" w:rsidR="00CD7B3F" w:rsidRDefault="00CD7B3F">
      <w:r>
        <w:separator/>
      </w:r>
    </w:p>
  </w:footnote>
  <w:footnote w:type="continuationSeparator" w:id="0">
    <w:p w14:paraId="67DC4F43" w14:textId="77777777" w:rsidR="00CD7B3F" w:rsidRDefault="00CD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01E1" w14:textId="77777777" w:rsidR="00F21439" w:rsidRDefault="009A4896">
    <w:r>
      <w:rPr>
        <w:noProof/>
        <w:lang w:eastAsia="en-GB"/>
      </w:rPr>
      <w:drawing>
        <wp:anchor distT="0" distB="0" distL="114300" distR="114300" simplePos="0" relativeHeight="251657728" behindDoc="1" locked="0" layoutInCell="1" allowOverlap="1" wp14:anchorId="6CBB469C" wp14:editId="6790AE34">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6A27C883" w14:textId="77777777" w:rsidR="00F21439" w:rsidRDefault="00F21439">
    <w:pPr>
      <w:pStyle w:val="Header"/>
    </w:pPr>
  </w:p>
  <w:p w14:paraId="13443723" w14:textId="77777777" w:rsidR="00F21439" w:rsidRDefault="00F2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217D1"/>
    <w:multiLevelType w:val="hybridMultilevel"/>
    <w:tmpl w:val="C6D2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31A3D"/>
    <w:multiLevelType w:val="hybridMultilevel"/>
    <w:tmpl w:val="ED068E7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F505E"/>
    <w:multiLevelType w:val="hybridMultilevel"/>
    <w:tmpl w:val="E370DAB8"/>
    <w:lvl w:ilvl="0" w:tplc="D4FC8670">
      <w:start w:val="1"/>
      <w:numFmt w:val="bullet"/>
      <w:lvlText w:val=""/>
      <w:lvlJc w:val="left"/>
      <w:pPr>
        <w:ind w:left="720" w:hanging="360"/>
      </w:pPr>
      <w:rPr>
        <w:rFonts w:ascii="Symbol" w:hAnsi="Symbol" w:hint="default"/>
      </w:rPr>
    </w:lvl>
    <w:lvl w:ilvl="1" w:tplc="ECA64D18" w:tentative="1">
      <w:start w:val="1"/>
      <w:numFmt w:val="bullet"/>
      <w:lvlText w:val="o"/>
      <w:lvlJc w:val="left"/>
      <w:pPr>
        <w:ind w:left="1440" w:hanging="360"/>
      </w:pPr>
      <w:rPr>
        <w:rFonts w:ascii="Courier New" w:hAnsi="Courier New" w:cs="Courier New" w:hint="default"/>
      </w:rPr>
    </w:lvl>
    <w:lvl w:ilvl="2" w:tplc="F35471EA" w:tentative="1">
      <w:start w:val="1"/>
      <w:numFmt w:val="bullet"/>
      <w:lvlText w:val=""/>
      <w:lvlJc w:val="left"/>
      <w:pPr>
        <w:ind w:left="2160" w:hanging="360"/>
      </w:pPr>
      <w:rPr>
        <w:rFonts w:ascii="Wingdings" w:hAnsi="Wingdings" w:hint="default"/>
      </w:rPr>
    </w:lvl>
    <w:lvl w:ilvl="3" w:tplc="9AF66F6A" w:tentative="1">
      <w:start w:val="1"/>
      <w:numFmt w:val="bullet"/>
      <w:lvlText w:val=""/>
      <w:lvlJc w:val="left"/>
      <w:pPr>
        <w:ind w:left="2880" w:hanging="360"/>
      </w:pPr>
      <w:rPr>
        <w:rFonts w:ascii="Symbol" w:hAnsi="Symbol" w:hint="default"/>
      </w:rPr>
    </w:lvl>
    <w:lvl w:ilvl="4" w:tplc="C5FA894A" w:tentative="1">
      <w:start w:val="1"/>
      <w:numFmt w:val="bullet"/>
      <w:lvlText w:val="o"/>
      <w:lvlJc w:val="left"/>
      <w:pPr>
        <w:ind w:left="3600" w:hanging="360"/>
      </w:pPr>
      <w:rPr>
        <w:rFonts w:ascii="Courier New" w:hAnsi="Courier New" w:cs="Courier New" w:hint="default"/>
      </w:rPr>
    </w:lvl>
    <w:lvl w:ilvl="5" w:tplc="64CE8B4C" w:tentative="1">
      <w:start w:val="1"/>
      <w:numFmt w:val="bullet"/>
      <w:lvlText w:val=""/>
      <w:lvlJc w:val="left"/>
      <w:pPr>
        <w:ind w:left="4320" w:hanging="360"/>
      </w:pPr>
      <w:rPr>
        <w:rFonts w:ascii="Wingdings" w:hAnsi="Wingdings" w:hint="default"/>
      </w:rPr>
    </w:lvl>
    <w:lvl w:ilvl="6" w:tplc="6A4C6684" w:tentative="1">
      <w:start w:val="1"/>
      <w:numFmt w:val="bullet"/>
      <w:lvlText w:val=""/>
      <w:lvlJc w:val="left"/>
      <w:pPr>
        <w:ind w:left="5040" w:hanging="360"/>
      </w:pPr>
      <w:rPr>
        <w:rFonts w:ascii="Symbol" w:hAnsi="Symbol" w:hint="default"/>
      </w:rPr>
    </w:lvl>
    <w:lvl w:ilvl="7" w:tplc="3AECF4B8" w:tentative="1">
      <w:start w:val="1"/>
      <w:numFmt w:val="bullet"/>
      <w:lvlText w:val="o"/>
      <w:lvlJc w:val="left"/>
      <w:pPr>
        <w:ind w:left="5760" w:hanging="360"/>
      </w:pPr>
      <w:rPr>
        <w:rFonts w:ascii="Courier New" w:hAnsi="Courier New" w:cs="Courier New" w:hint="default"/>
      </w:rPr>
    </w:lvl>
    <w:lvl w:ilvl="8" w:tplc="E71A5C18" w:tentative="1">
      <w:start w:val="1"/>
      <w:numFmt w:val="bullet"/>
      <w:lvlText w:val=""/>
      <w:lvlJc w:val="left"/>
      <w:pPr>
        <w:ind w:left="6480" w:hanging="360"/>
      </w:pPr>
      <w:rPr>
        <w:rFonts w:ascii="Wingdings" w:hAnsi="Wingdings" w:hint="default"/>
      </w:rPr>
    </w:lvl>
  </w:abstractNum>
  <w:abstractNum w:abstractNumId="3" w15:restartNumberingAfterBreak="0">
    <w:nsid w:val="530E7B4D"/>
    <w:multiLevelType w:val="hybridMultilevel"/>
    <w:tmpl w:val="38CAE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7F6AC3"/>
    <w:multiLevelType w:val="hybridMultilevel"/>
    <w:tmpl w:val="EEEA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767862">
    <w:abstractNumId w:val="3"/>
  </w:num>
  <w:num w:numId="2" w16cid:durableId="605498953">
    <w:abstractNumId w:val="2"/>
  </w:num>
  <w:num w:numId="3" w16cid:durableId="195779478">
    <w:abstractNumId w:val="1"/>
  </w:num>
  <w:num w:numId="4" w16cid:durableId="761337939">
    <w:abstractNumId w:val="4"/>
  </w:num>
  <w:num w:numId="5" w16cid:durableId="84602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04AB"/>
    <w:rsid w:val="00023B69"/>
    <w:rsid w:val="00054BA2"/>
    <w:rsid w:val="0005516D"/>
    <w:rsid w:val="000603DC"/>
    <w:rsid w:val="00075BFF"/>
    <w:rsid w:val="00080C0E"/>
    <w:rsid w:val="00087C7B"/>
    <w:rsid w:val="00090C3D"/>
    <w:rsid w:val="000942A5"/>
    <w:rsid w:val="000953D1"/>
    <w:rsid w:val="000B5538"/>
    <w:rsid w:val="000C0973"/>
    <w:rsid w:val="000C1C97"/>
    <w:rsid w:val="000C3A52"/>
    <w:rsid w:val="000C53DB"/>
    <w:rsid w:val="000D2344"/>
    <w:rsid w:val="00103BFF"/>
    <w:rsid w:val="0013096D"/>
    <w:rsid w:val="00134918"/>
    <w:rsid w:val="00151C35"/>
    <w:rsid w:val="0017102C"/>
    <w:rsid w:val="00172B0B"/>
    <w:rsid w:val="001767AF"/>
    <w:rsid w:val="001A39E2"/>
    <w:rsid w:val="001B0426"/>
    <w:rsid w:val="001C378E"/>
    <w:rsid w:val="001C532F"/>
    <w:rsid w:val="001E092B"/>
    <w:rsid w:val="001F578D"/>
    <w:rsid w:val="00223E62"/>
    <w:rsid w:val="00234B64"/>
    <w:rsid w:val="00245B3F"/>
    <w:rsid w:val="00276D51"/>
    <w:rsid w:val="002810CE"/>
    <w:rsid w:val="00292621"/>
    <w:rsid w:val="002A5310"/>
    <w:rsid w:val="002A5F56"/>
    <w:rsid w:val="002C0082"/>
    <w:rsid w:val="002C0EC3"/>
    <w:rsid w:val="002C57B6"/>
    <w:rsid w:val="002F2CA1"/>
    <w:rsid w:val="002F487C"/>
    <w:rsid w:val="00314E36"/>
    <w:rsid w:val="003220C1"/>
    <w:rsid w:val="00327DE1"/>
    <w:rsid w:val="00343564"/>
    <w:rsid w:val="00350C74"/>
    <w:rsid w:val="003530F1"/>
    <w:rsid w:val="00354830"/>
    <w:rsid w:val="00356D7B"/>
    <w:rsid w:val="0036439E"/>
    <w:rsid w:val="00370471"/>
    <w:rsid w:val="00396358"/>
    <w:rsid w:val="003B1503"/>
    <w:rsid w:val="003C5133"/>
    <w:rsid w:val="003F4F7A"/>
    <w:rsid w:val="00405A68"/>
    <w:rsid w:val="0040605B"/>
    <w:rsid w:val="004357B5"/>
    <w:rsid w:val="0046757C"/>
    <w:rsid w:val="0048668D"/>
    <w:rsid w:val="00486859"/>
    <w:rsid w:val="004877FA"/>
    <w:rsid w:val="004A5339"/>
    <w:rsid w:val="004B52EA"/>
    <w:rsid w:val="004C079E"/>
    <w:rsid w:val="004C456D"/>
    <w:rsid w:val="00512026"/>
    <w:rsid w:val="005207C9"/>
    <w:rsid w:val="00524600"/>
    <w:rsid w:val="00527505"/>
    <w:rsid w:val="00532E85"/>
    <w:rsid w:val="0053379B"/>
    <w:rsid w:val="0054450F"/>
    <w:rsid w:val="00574BB3"/>
    <w:rsid w:val="00575567"/>
    <w:rsid w:val="00595DBD"/>
    <w:rsid w:val="005A22E2"/>
    <w:rsid w:val="005B030B"/>
    <w:rsid w:val="005B23F3"/>
    <w:rsid w:val="005D7663"/>
    <w:rsid w:val="005F05E7"/>
    <w:rsid w:val="00601489"/>
    <w:rsid w:val="0061154A"/>
    <w:rsid w:val="00632980"/>
    <w:rsid w:val="0064480B"/>
    <w:rsid w:val="00654C0A"/>
    <w:rsid w:val="006633C7"/>
    <w:rsid w:val="00663F04"/>
    <w:rsid w:val="00673A57"/>
    <w:rsid w:val="006814BD"/>
    <w:rsid w:val="006A0E31"/>
    <w:rsid w:val="006B340E"/>
    <w:rsid w:val="006B461D"/>
    <w:rsid w:val="006B66C4"/>
    <w:rsid w:val="006E0A2C"/>
    <w:rsid w:val="006F1A66"/>
    <w:rsid w:val="00700D52"/>
    <w:rsid w:val="00703993"/>
    <w:rsid w:val="00723EE9"/>
    <w:rsid w:val="00725D50"/>
    <w:rsid w:val="0073380E"/>
    <w:rsid w:val="00743B79"/>
    <w:rsid w:val="00751E5D"/>
    <w:rsid w:val="00752C48"/>
    <w:rsid w:val="00773069"/>
    <w:rsid w:val="00781FED"/>
    <w:rsid w:val="00786D19"/>
    <w:rsid w:val="007A6C30"/>
    <w:rsid w:val="007A770B"/>
    <w:rsid w:val="007B2DD0"/>
    <w:rsid w:val="007B5260"/>
    <w:rsid w:val="007C24E7"/>
    <w:rsid w:val="007D1402"/>
    <w:rsid w:val="007E2588"/>
    <w:rsid w:val="007F5E64"/>
    <w:rsid w:val="00812370"/>
    <w:rsid w:val="00822CC7"/>
    <w:rsid w:val="0082411A"/>
    <w:rsid w:val="00824CBF"/>
    <w:rsid w:val="00833079"/>
    <w:rsid w:val="00841628"/>
    <w:rsid w:val="008422F4"/>
    <w:rsid w:val="0085279B"/>
    <w:rsid w:val="00861D08"/>
    <w:rsid w:val="00876348"/>
    <w:rsid w:val="00877BD2"/>
    <w:rsid w:val="008958D2"/>
    <w:rsid w:val="008A7F66"/>
    <w:rsid w:val="008B33E6"/>
    <w:rsid w:val="008C1C74"/>
    <w:rsid w:val="008C1C9F"/>
    <w:rsid w:val="008D1A86"/>
    <w:rsid w:val="008D1E0B"/>
    <w:rsid w:val="008F789E"/>
    <w:rsid w:val="009179DB"/>
    <w:rsid w:val="009318BC"/>
    <w:rsid w:val="00953A46"/>
    <w:rsid w:val="00956F71"/>
    <w:rsid w:val="00964DB5"/>
    <w:rsid w:val="00966F98"/>
    <w:rsid w:val="00967473"/>
    <w:rsid w:val="00972C2E"/>
    <w:rsid w:val="0098236B"/>
    <w:rsid w:val="009827E9"/>
    <w:rsid w:val="009A4896"/>
    <w:rsid w:val="009B0BBE"/>
    <w:rsid w:val="009E4974"/>
    <w:rsid w:val="009F06C3"/>
    <w:rsid w:val="009F2D2F"/>
    <w:rsid w:val="00A00B3E"/>
    <w:rsid w:val="00A10190"/>
    <w:rsid w:val="00A23742"/>
    <w:rsid w:val="00A3247B"/>
    <w:rsid w:val="00A5268E"/>
    <w:rsid w:val="00A56286"/>
    <w:rsid w:val="00A67F40"/>
    <w:rsid w:val="00A72CF3"/>
    <w:rsid w:val="00A81C79"/>
    <w:rsid w:val="00A845A9"/>
    <w:rsid w:val="00A86958"/>
    <w:rsid w:val="00AA00B2"/>
    <w:rsid w:val="00AA5651"/>
    <w:rsid w:val="00AA7750"/>
    <w:rsid w:val="00AA7993"/>
    <w:rsid w:val="00AC153B"/>
    <w:rsid w:val="00AD7034"/>
    <w:rsid w:val="00AE064D"/>
    <w:rsid w:val="00AE7478"/>
    <w:rsid w:val="00AF056B"/>
    <w:rsid w:val="00AF5046"/>
    <w:rsid w:val="00B01942"/>
    <w:rsid w:val="00B048CC"/>
    <w:rsid w:val="00B239BA"/>
    <w:rsid w:val="00B33343"/>
    <w:rsid w:val="00B43CC1"/>
    <w:rsid w:val="00B468BB"/>
    <w:rsid w:val="00B518B6"/>
    <w:rsid w:val="00B6759A"/>
    <w:rsid w:val="00B86171"/>
    <w:rsid w:val="00B948EF"/>
    <w:rsid w:val="00B96EEC"/>
    <w:rsid w:val="00BB7A00"/>
    <w:rsid w:val="00BD39D4"/>
    <w:rsid w:val="00BF501A"/>
    <w:rsid w:val="00C05024"/>
    <w:rsid w:val="00C31C6E"/>
    <w:rsid w:val="00C44150"/>
    <w:rsid w:val="00C47E23"/>
    <w:rsid w:val="00C5222F"/>
    <w:rsid w:val="00C6603F"/>
    <w:rsid w:val="00C80BD2"/>
    <w:rsid w:val="00C83513"/>
    <w:rsid w:val="00CA462B"/>
    <w:rsid w:val="00CB1431"/>
    <w:rsid w:val="00CC048E"/>
    <w:rsid w:val="00CD60D4"/>
    <w:rsid w:val="00CD7B3F"/>
    <w:rsid w:val="00CD7BD4"/>
    <w:rsid w:val="00CF065C"/>
    <w:rsid w:val="00CF3DC5"/>
    <w:rsid w:val="00D017E2"/>
    <w:rsid w:val="00D16D97"/>
    <w:rsid w:val="00D22445"/>
    <w:rsid w:val="00D22F11"/>
    <w:rsid w:val="00D27F42"/>
    <w:rsid w:val="00D41CF9"/>
    <w:rsid w:val="00D4400C"/>
    <w:rsid w:val="00D50155"/>
    <w:rsid w:val="00D645FE"/>
    <w:rsid w:val="00D80D23"/>
    <w:rsid w:val="00D852D5"/>
    <w:rsid w:val="00D874EA"/>
    <w:rsid w:val="00D90D1F"/>
    <w:rsid w:val="00D95FDD"/>
    <w:rsid w:val="00D9781B"/>
    <w:rsid w:val="00DA0899"/>
    <w:rsid w:val="00DC7812"/>
    <w:rsid w:val="00DD4B82"/>
    <w:rsid w:val="00E15101"/>
    <w:rsid w:val="00E1556F"/>
    <w:rsid w:val="00E31E2C"/>
    <w:rsid w:val="00E3419E"/>
    <w:rsid w:val="00E352D4"/>
    <w:rsid w:val="00E4264B"/>
    <w:rsid w:val="00E44957"/>
    <w:rsid w:val="00E47B1A"/>
    <w:rsid w:val="00E56B88"/>
    <w:rsid w:val="00E631B1"/>
    <w:rsid w:val="00E8586A"/>
    <w:rsid w:val="00E96E08"/>
    <w:rsid w:val="00EB5F93"/>
    <w:rsid w:val="00EC0568"/>
    <w:rsid w:val="00EC7F97"/>
    <w:rsid w:val="00EE721A"/>
    <w:rsid w:val="00EF36A4"/>
    <w:rsid w:val="00F0272E"/>
    <w:rsid w:val="00F0365F"/>
    <w:rsid w:val="00F168FE"/>
    <w:rsid w:val="00F21439"/>
    <w:rsid w:val="00F25B73"/>
    <w:rsid w:val="00F3012A"/>
    <w:rsid w:val="00F32688"/>
    <w:rsid w:val="00F55287"/>
    <w:rsid w:val="00F81C33"/>
    <w:rsid w:val="00F97613"/>
    <w:rsid w:val="00FC00AA"/>
    <w:rsid w:val="00FF0966"/>
    <w:rsid w:val="00FF5918"/>
    <w:rsid w:val="00FF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8E24A"/>
  <w15:docId w15:val="{20CAF7F6-5653-46F6-8E1E-D38C216C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link w:val="Heading1Char"/>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paragraph" w:styleId="ListParagraph">
    <w:name w:val="List Paragraph"/>
    <w:aliases w:val="Bullet 1,Bullet Points,Bullets,Dot pt,F5 List Paragraph,Indicator Text,L,List Paragraph Char Char Char,List Paragraph1,List Paragraph11,List Paragraph12,List Paragraph2,MAIN CONTENT,No Spacing1,Normal numbered,Numbered Para 1,OBC Bullet"/>
    <w:basedOn w:val="Normal"/>
    <w:link w:val="ListParagraphChar"/>
    <w:uiPriority w:val="34"/>
    <w:qFormat/>
    <w:rsid w:val="00DC7812"/>
    <w:pPr>
      <w:ind w:left="720"/>
      <w:contextualSpacing/>
    </w:pPr>
  </w:style>
  <w:style w:type="character" w:customStyle="1" w:styleId="Heading1Char">
    <w:name w:val="Heading 1 Char"/>
    <w:basedOn w:val="DefaultParagraphFont"/>
    <w:link w:val="Heading1"/>
    <w:rsid w:val="00B518B6"/>
    <w:rPr>
      <w:rFonts w:ascii="Arial" w:hAnsi="Arial"/>
      <w:b/>
      <w:sz w:val="24"/>
    </w:rPr>
  </w:style>
  <w:style w:type="character" w:customStyle="1" w:styleId="Heading3Char">
    <w:name w:val="Heading 3 Char"/>
    <w:basedOn w:val="DefaultParagraphFont"/>
    <w:link w:val="Heading3"/>
    <w:rsid w:val="00B518B6"/>
    <w:rPr>
      <w:rFonts w:ascii="Arial" w:hAnsi="Arial" w:cs="Arial"/>
      <w:b/>
      <w:bCs/>
      <w:sz w:val="26"/>
      <w:szCs w:val="26"/>
      <w:lang w:eastAsia="en-US"/>
    </w:rPr>
  </w:style>
  <w:style w:type="character" w:customStyle="1" w:styleId="BodyTextChar">
    <w:name w:val="Body Text Char"/>
    <w:basedOn w:val="DefaultParagraphFont"/>
    <w:link w:val="BodyText"/>
    <w:rsid w:val="00B518B6"/>
    <w:rPr>
      <w:rFonts w:ascii="Arial" w:hAnsi="Arial"/>
      <w:b/>
      <w:sz w:val="24"/>
    </w:rPr>
  </w:style>
  <w:style w:type="character" w:customStyle="1" w:styleId="ListParagraphChar">
    <w:name w:val="List Paragraph Char"/>
    <w:aliases w:val="Bullet 1 Char,Bullet Points Char,Bullets Char,Dot pt Char,F5 List Paragraph Char,Indicator Text Char,L Char,List Paragraph Char Char Char Char,List Paragraph1 Char,List Paragraph11 Char,List Paragraph12 Char,List Paragraph2 Char"/>
    <w:link w:val="ListParagraph"/>
    <w:uiPriority w:val="34"/>
    <w:qFormat/>
    <w:rsid w:val="00B518B6"/>
    <w:rPr>
      <w:rFonts w:ascii="TradeGothic" w:hAnsi="TradeGothic"/>
      <w:sz w:val="22"/>
      <w:lang w:eastAsia="en-US"/>
    </w:rPr>
  </w:style>
  <w:style w:type="character" w:styleId="FollowedHyperlink">
    <w:name w:val="FollowedHyperlink"/>
    <w:basedOn w:val="DefaultParagraphFont"/>
    <w:semiHidden/>
    <w:unhideWhenUsed/>
    <w:rsid w:val="0064480B"/>
    <w:rPr>
      <w:color w:val="800080" w:themeColor="followedHyperlink"/>
      <w:u w:val="single"/>
    </w:rPr>
  </w:style>
  <w:style w:type="paragraph" w:styleId="Revision">
    <w:name w:val="Revision"/>
    <w:hidden/>
    <w:uiPriority w:val="99"/>
    <w:semiHidden/>
    <w:rsid w:val="00BF501A"/>
    <w:rPr>
      <w:rFonts w:ascii="TradeGothic" w:hAnsi="TradeGothic"/>
      <w:sz w:val="22"/>
      <w:lang w:eastAsia="en-US"/>
    </w:rPr>
  </w:style>
  <w:style w:type="character" w:styleId="CommentReference">
    <w:name w:val="annotation reference"/>
    <w:basedOn w:val="DefaultParagraphFont"/>
    <w:semiHidden/>
    <w:unhideWhenUsed/>
    <w:rsid w:val="00B96EEC"/>
    <w:rPr>
      <w:sz w:val="16"/>
      <w:szCs w:val="16"/>
    </w:rPr>
  </w:style>
  <w:style w:type="paragraph" w:styleId="CommentText">
    <w:name w:val="annotation text"/>
    <w:basedOn w:val="Normal"/>
    <w:link w:val="CommentTextChar"/>
    <w:unhideWhenUsed/>
    <w:rsid w:val="00B96EEC"/>
    <w:rPr>
      <w:sz w:val="20"/>
    </w:rPr>
  </w:style>
  <w:style w:type="character" w:customStyle="1" w:styleId="CommentTextChar">
    <w:name w:val="Comment Text Char"/>
    <w:basedOn w:val="DefaultParagraphFont"/>
    <w:link w:val="CommentText"/>
    <w:rsid w:val="00B96EEC"/>
    <w:rPr>
      <w:rFonts w:ascii="TradeGothic" w:hAnsi="TradeGothic"/>
      <w:lang w:eastAsia="en-US"/>
    </w:rPr>
  </w:style>
  <w:style w:type="paragraph" w:styleId="CommentSubject">
    <w:name w:val="annotation subject"/>
    <w:basedOn w:val="CommentText"/>
    <w:next w:val="CommentText"/>
    <w:link w:val="CommentSubjectChar"/>
    <w:semiHidden/>
    <w:unhideWhenUsed/>
    <w:rsid w:val="00B96EEC"/>
    <w:rPr>
      <w:b/>
      <w:bCs/>
    </w:rPr>
  </w:style>
  <w:style w:type="character" w:customStyle="1" w:styleId="CommentSubjectChar">
    <w:name w:val="Comment Subject Char"/>
    <w:basedOn w:val="CommentTextChar"/>
    <w:link w:val="CommentSubject"/>
    <w:semiHidden/>
    <w:rsid w:val="00B96EEC"/>
    <w:rPr>
      <w:rFonts w:ascii="TradeGothic" w:hAnsi="TradeGothic"/>
      <w:b/>
      <w:bCs/>
      <w:lang w:eastAsia="en-US"/>
    </w:rPr>
  </w:style>
  <w:style w:type="character" w:customStyle="1" w:styleId="xxxcontentpasted0">
    <w:name w:val="x_x_x_contentpasted0"/>
    <w:basedOn w:val="DefaultParagraphFont"/>
    <w:rsid w:val="00EF36A4"/>
  </w:style>
  <w:style w:type="paragraph" w:styleId="PlainText">
    <w:name w:val="Plain Text"/>
    <w:basedOn w:val="Normal"/>
    <w:link w:val="PlainTextChar"/>
    <w:uiPriority w:val="99"/>
    <w:semiHidden/>
    <w:unhideWhenUsed/>
    <w:rsid w:val="008C1C74"/>
    <w:rPr>
      <w:rFonts w:ascii="Arial" w:hAnsi="Arial"/>
      <w:sz w:val="24"/>
      <w:szCs w:val="21"/>
    </w:rPr>
  </w:style>
  <w:style w:type="character" w:customStyle="1" w:styleId="PlainTextChar">
    <w:name w:val="Plain Text Char"/>
    <w:basedOn w:val="DefaultParagraphFont"/>
    <w:link w:val="PlainText"/>
    <w:uiPriority w:val="99"/>
    <w:semiHidden/>
    <w:rsid w:val="008C1C74"/>
    <w:rPr>
      <w:rFonts w:ascii="Arial" w:hAnsi="Arial"/>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77065">
      <w:bodyDiv w:val="1"/>
      <w:marLeft w:val="0"/>
      <w:marRight w:val="0"/>
      <w:marTop w:val="0"/>
      <w:marBottom w:val="0"/>
      <w:divBdr>
        <w:top w:val="none" w:sz="0" w:space="0" w:color="auto"/>
        <w:left w:val="none" w:sz="0" w:space="0" w:color="auto"/>
        <w:bottom w:val="none" w:sz="0" w:space="0" w:color="auto"/>
        <w:right w:val="none" w:sz="0" w:space="0" w:color="auto"/>
      </w:divBdr>
    </w:div>
    <w:div w:id="585965591">
      <w:bodyDiv w:val="1"/>
      <w:marLeft w:val="0"/>
      <w:marRight w:val="0"/>
      <w:marTop w:val="0"/>
      <w:marBottom w:val="0"/>
      <w:divBdr>
        <w:top w:val="none" w:sz="0" w:space="0" w:color="auto"/>
        <w:left w:val="none" w:sz="0" w:space="0" w:color="auto"/>
        <w:bottom w:val="none" w:sz="0" w:space="0" w:color="auto"/>
        <w:right w:val="none" w:sz="0" w:space="0" w:color="auto"/>
      </w:divBdr>
    </w:div>
    <w:div w:id="652414190">
      <w:bodyDiv w:val="1"/>
      <w:marLeft w:val="0"/>
      <w:marRight w:val="0"/>
      <w:marTop w:val="0"/>
      <w:marBottom w:val="0"/>
      <w:divBdr>
        <w:top w:val="none" w:sz="0" w:space="0" w:color="auto"/>
        <w:left w:val="none" w:sz="0" w:space="0" w:color="auto"/>
        <w:bottom w:val="none" w:sz="0" w:space="0" w:color="auto"/>
        <w:right w:val="none" w:sz="0" w:space="0" w:color="auto"/>
      </w:divBdr>
    </w:div>
    <w:div w:id="1039860955">
      <w:bodyDiv w:val="1"/>
      <w:marLeft w:val="0"/>
      <w:marRight w:val="0"/>
      <w:marTop w:val="0"/>
      <w:marBottom w:val="0"/>
      <w:divBdr>
        <w:top w:val="none" w:sz="0" w:space="0" w:color="auto"/>
        <w:left w:val="none" w:sz="0" w:space="0" w:color="auto"/>
        <w:bottom w:val="none" w:sz="0" w:space="0" w:color="auto"/>
        <w:right w:val="none" w:sz="0" w:space="0" w:color="auto"/>
      </w:divBdr>
    </w:div>
    <w:div w:id="1129741260">
      <w:bodyDiv w:val="1"/>
      <w:marLeft w:val="0"/>
      <w:marRight w:val="0"/>
      <w:marTop w:val="0"/>
      <w:marBottom w:val="0"/>
      <w:divBdr>
        <w:top w:val="none" w:sz="0" w:space="0" w:color="auto"/>
        <w:left w:val="none" w:sz="0" w:space="0" w:color="auto"/>
        <w:bottom w:val="none" w:sz="0" w:space="0" w:color="auto"/>
        <w:right w:val="none" w:sz="0" w:space="0" w:color="auto"/>
      </w:divBdr>
    </w:div>
    <w:div w:id="1733386186">
      <w:bodyDiv w:val="1"/>
      <w:marLeft w:val="0"/>
      <w:marRight w:val="0"/>
      <w:marTop w:val="0"/>
      <w:marBottom w:val="0"/>
      <w:divBdr>
        <w:top w:val="none" w:sz="0" w:space="0" w:color="auto"/>
        <w:left w:val="none" w:sz="0" w:space="0" w:color="auto"/>
        <w:bottom w:val="none" w:sz="0" w:space="0" w:color="auto"/>
        <w:right w:val="none" w:sz="0" w:space="0" w:color="auto"/>
      </w:divBdr>
    </w:div>
    <w:div w:id="21320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A44925812</value>
    </field>
    <field name="Objective-Title">
      <value order="0">Doc 1 - Draft statement</value>
    </field>
    <field name="Objective-Description">
      <value order="0"/>
    </field>
    <field name="Objective-CreationStamp">
      <value order="0">2023-04-18T16:40:29Z</value>
    </field>
    <field name="Objective-IsApproved">
      <value order="0">false</value>
    </field>
    <field name="Objective-IsPublished">
      <value order="0">true</value>
    </field>
    <field name="Objective-DatePublished">
      <value order="0">2023-04-25T09:16:44Z</value>
    </field>
    <field name="Objective-ModificationStamp">
      <value order="0">2023-04-25T09:16:44Z</value>
    </field>
    <field name="Objective-Owner">
      <value order="0">Dunning, Tracy  (HSS - Social Services &amp; Integration)</value>
    </field>
    <field name="Objective-Path">
      <value order="0">Objective Global Folder:#Business File Plan:WG Organisational Groups:NEW - Post April 2022 - Health &amp; Social Services:HSS Director of Social Services / Chief Social Care Officer:Health &amp; Social Services (HSS) - Chief Social Care Officer:1 - Save:Social Services and Integration Directorate:2023 Government Business - Social Services and Integration Directorate:Julie Morgan - Deputy Minister for Social Services - SSID - 2023:Julie Morgan - Deputy Minister for Social Services - Ministerial Advice - SSID - 2023:MA/JMSS/1183/23 - Oral Statement on Historical Adoption Practices in Wales</value>
    </field>
    <field name="Objective-Parent">
      <value order="0">MA/JMSS/1183/23 - Oral Statement on Historical Adoption Practices in Wales</value>
    </field>
    <field name="Objective-State">
      <value order="0">Published</value>
    </field>
    <field name="Objective-VersionId">
      <value order="0">vA85546133</value>
    </field>
    <field name="Objective-Version">
      <value order="0">13.0</value>
    </field>
    <field name="Objective-VersionNumber">
      <value order="0">14</value>
    </field>
    <field name="Objective-VersionComment">
      <value order="0"/>
    </field>
    <field name="Objective-FileNumber">
      <value order="0">qA1616255</value>
    </field>
    <field name="Objective-Classification">
      <value order="0">Official</value>
    </field>
    <field name="Objective-Caveats">
      <value order="0"/>
    </field>
  </systemFields>
  <catalogues>
    <catalogue name="Document Type Catalogue" type="type" ori="id:cA14">
      <field name="Objective-Date Acquired">
        <value order="0">2023-04-17T23:00:00Z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5792</Characters>
  <Application>Microsoft Office Word</Application>
  <DocSecurity>0</DocSecurity>
  <Lines>48</Lines>
  <Paragraphs>13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Eich cyf</vt:lpstr>
      <vt:lpstr>Eich cyf</vt:lpstr>
    </vt:vector>
  </TitlesOfParts>
  <Company>COI Communications</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Sandra Farrugia</dc:creator>
  <cp:lastModifiedBy>Ferris, Vicky (COOG - Communications - News)</cp:lastModifiedBy>
  <cp:revision>2</cp:revision>
  <cp:lastPrinted>2011-05-26T11:05:00Z</cp:lastPrinted>
  <dcterms:created xsi:type="dcterms:W3CDTF">2023-04-25T15:55:00Z</dcterms:created>
  <dcterms:modified xsi:type="dcterms:W3CDTF">2023-04-25T15:55:00Z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A44925812</vt:lpwstr>
  </property>
  <property fmtid="{D5CDD505-2E9C-101B-9397-08002B2CF9AE}" pid="4" name="Objective-Title">
    <vt:lpwstr>Doc 1 - Draft statement</vt:lpwstr>
  </property>
  <property fmtid="{D5CDD505-2E9C-101B-9397-08002B2CF9AE}" pid="5" name="Objective-Comment">
    <vt:lpwstr/>
  </property>
  <property fmtid="{D5CDD505-2E9C-101B-9397-08002B2CF9AE}" pid="6" name="Objective-CreationStamp">
    <vt:filetime>2023-04-18T16:40:35Z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2023-04-25T09:16:44Z</vt:filetime>
  </property>
  <property fmtid="{D5CDD505-2E9C-101B-9397-08002B2CF9AE}" pid="10" name="Objective-ModificationStamp">
    <vt:filetime>2023-04-25T09:16:44Z</vt:filetime>
  </property>
  <property fmtid="{D5CDD505-2E9C-101B-9397-08002B2CF9AE}" pid="11" name="Objective-Owner">
    <vt:lpwstr>Dunning, Tracy  (HSS - Social Services &amp; Integration)</vt:lpwstr>
  </property>
  <property fmtid="{D5CDD505-2E9C-101B-9397-08002B2CF9AE}" pid="12" name="Objective-Path">
    <vt:lpwstr>Objective Global Folder:#Business File Plan:WG Organisational Groups:NEW - Post April 2022 - Health &amp; Social Services:HSS Director of Social Services / Chief Social Care Officer:Health &amp; Social Services (HSS) - Chief Social Care Officer:1 - Save:Social Services and Integration Directorate:2023 Government Business - Social Services and Integration Directorate:Julie Morgan - Deputy Minister for Social Services - SSID - 2023:Julie Morgan - Deputy Minister for Social Services - Ministerial Advice - SSID - 2023:MA/JMSS/1183/23 - Oral Statement on Historical Adoption Practices in Wales:</vt:lpwstr>
  </property>
  <property fmtid="{D5CDD505-2E9C-101B-9397-08002B2CF9AE}" pid="13" name="Objective-Parent">
    <vt:lpwstr>MA/JMSS/1183/23 - Oral Statement on Historical Adoption Practices in Wales</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vA85546133</vt:lpwstr>
  </property>
  <property fmtid="{D5CDD505-2E9C-101B-9397-08002B2CF9AE}" pid="28" name="Objective-Language">
    <vt:lpwstr>English (eng)</vt:lpwstr>
  </property>
  <property fmtid="{D5CDD505-2E9C-101B-9397-08002B2CF9AE}" pid="29" name="Objective-Date Acquired">
    <vt:filetime>2023-04-17T23:00:00Z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